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FE8" w:rsidRPr="00AB71C1" w:rsidRDefault="00C06FE8" w:rsidP="00C06FE8">
      <w:pPr>
        <w:spacing w:line="360" w:lineRule="auto"/>
        <w:rPr>
          <w:rFonts w:ascii="Times New Roman" w:hAnsi="Times New Roman" w:cs="Times New Roman"/>
          <w:b/>
          <w:sz w:val="56"/>
          <w:szCs w:val="56"/>
        </w:rPr>
      </w:pPr>
      <w:r w:rsidRPr="00AB71C1">
        <w:rPr>
          <w:rFonts w:ascii="Times New Roman" w:hAnsi="Times New Roman" w:cs="Times New Roman"/>
          <w:b/>
          <w:sz w:val="56"/>
          <w:szCs w:val="56"/>
        </w:rPr>
        <w:t>Voorblad:</w:t>
      </w:r>
    </w:p>
    <w:p w:rsidR="00C06FE8" w:rsidRPr="00AB71C1" w:rsidRDefault="00C06FE8" w:rsidP="00C06FE8">
      <w:pPr>
        <w:tabs>
          <w:tab w:val="left" w:pos="2410"/>
          <w:tab w:val="left" w:pos="2552"/>
        </w:tabs>
        <w:spacing w:line="360" w:lineRule="auto"/>
        <w:rPr>
          <w:rFonts w:ascii="Times New Roman" w:hAnsi="Times New Roman" w:cs="Times New Roman"/>
          <w:b/>
          <w:sz w:val="24"/>
          <w:szCs w:val="24"/>
        </w:rPr>
      </w:pPr>
      <w:r w:rsidRPr="00AB71C1">
        <w:rPr>
          <w:rFonts w:ascii="Times New Roman" w:hAnsi="Times New Roman" w:cs="Times New Roman"/>
          <w:b/>
          <w:sz w:val="24"/>
          <w:szCs w:val="24"/>
        </w:rPr>
        <w:t>Titel:</w:t>
      </w:r>
      <w:r w:rsidRPr="00AB71C1">
        <w:rPr>
          <w:rFonts w:ascii="Times New Roman" w:hAnsi="Times New Roman" w:cs="Times New Roman"/>
          <w:b/>
          <w:sz w:val="24"/>
          <w:szCs w:val="24"/>
        </w:rPr>
        <w:tab/>
      </w:r>
      <w:r w:rsidRPr="00AB71C1">
        <w:rPr>
          <w:rFonts w:ascii="Times New Roman" w:hAnsi="Times New Roman" w:cs="Times New Roman"/>
          <w:sz w:val="24"/>
          <w:szCs w:val="24"/>
        </w:rPr>
        <w:t>Klimaat  dwingt de vliegtuigsector tot beperking, en de wereld tot keuzes</w:t>
      </w:r>
    </w:p>
    <w:p w:rsidR="00C06FE8" w:rsidRPr="00AB71C1" w:rsidRDefault="00C06FE8" w:rsidP="00C06FE8">
      <w:pPr>
        <w:tabs>
          <w:tab w:val="left" w:pos="2410"/>
        </w:tabs>
        <w:spacing w:line="360" w:lineRule="auto"/>
        <w:rPr>
          <w:rFonts w:ascii="Times New Roman" w:hAnsi="Times New Roman" w:cs="Times New Roman"/>
          <w:sz w:val="24"/>
          <w:szCs w:val="24"/>
        </w:rPr>
      </w:pPr>
      <w:r w:rsidRPr="00AB71C1">
        <w:rPr>
          <w:rFonts w:ascii="Times New Roman" w:hAnsi="Times New Roman" w:cs="Times New Roman"/>
          <w:b/>
          <w:sz w:val="24"/>
          <w:szCs w:val="24"/>
        </w:rPr>
        <w:t xml:space="preserve">Cursusnaam en -code: </w:t>
      </w:r>
      <w:r w:rsidRPr="00AB71C1">
        <w:rPr>
          <w:rFonts w:ascii="Times New Roman" w:hAnsi="Times New Roman" w:cs="Times New Roman"/>
          <w:b/>
          <w:sz w:val="24"/>
          <w:szCs w:val="24"/>
        </w:rPr>
        <w:tab/>
      </w:r>
      <w:r w:rsidRPr="00AB71C1">
        <w:rPr>
          <w:rFonts w:ascii="Times New Roman" w:hAnsi="Times New Roman" w:cs="Times New Roman"/>
          <w:sz w:val="24"/>
          <w:szCs w:val="24"/>
        </w:rPr>
        <w:t>Milieuproblemen en duurzame ontwikkeling, N07132</w:t>
      </w:r>
    </w:p>
    <w:p w:rsidR="00C06FE8" w:rsidRPr="00AB71C1" w:rsidRDefault="00C06FE8" w:rsidP="00C06FE8">
      <w:pPr>
        <w:tabs>
          <w:tab w:val="left" w:pos="2410"/>
        </w:tabs>
        <w:spacing w:line="360" w:lineRule="auto"/>
        <w:rPr>
          <w:rFonts w:ascii="Times New Roman" w:hAnsi="Times New Roman" w:cs="Times New Roman"/>
          <w:b/>
          <w:sz w:val="24"/>
          <w:szCs w:val="24"/>
        </w:rPr>
      </w:pPr>
      <w:r w:rsidRPr="00AB71C1">
        <w:rPr>
          <w:rFonts w:ascii="Times New Roman" w:hAnsi="Times New Roman" w:cs="Times New Roman"/>
          <w:b/>
          <w:sz w:val="24"/>
          <w:szCs w:val="24"/>
        </w:rPr>
        <w:t>Naam:</w:t>
      </w:r>
      <w:r w:rsidRPr="00AB71C1">
        <w:rPr>
          <w:rFonts w:ascii="Times New Roman" w:hAnsi="Times New Roman" w:cs="Times New Roman"/>
          <w:b/>
          <w:sz w:val="24"/>
          <w:szCs w:val="24"/>
        </w:rPr>
        <w:tab/>
      </w:r>
      <w:r w:rsidRPr="00AB71C1">
        <w:rPr>
          <w:rFonts w:ascii="Times New Roman" w:hAnsi="Times New Roman" w:cs="Times New Roman"/>
          <w:sz w:val="24"/>
          <w:szCs w:val="24"/>
        </w:rPr>
        <w:t>B.J.M. Gerard</w:t>
      </w:r>
    </w:p>
    <w:p w:rsidR="00C06FE8" w:rsidRPr="00AB71C1" w:rsidRDefault="00C06FE8" w:rsidP="00C06FE8">
      <w:pPr>
        <w:tabs>
          <w:tab w:val="left" w:pos="2410"/>
        </w:tabs>
        <w:spacing w:line="360" w:lineRule="auto"/>
        <w:rPr>
          <w:rFonts w:ascii="Times New Roman" w:hAnsi="Times New Roman" w:cs="Times New Roman"/>
          <w:b/>
          <w:sz w:val="24"/>
          <w:szCs w:val="24"/>
        </w:rPr>
      </w:pPr>
      <w:r w:rsidRPr="00AB71C1">
        <w:rPr>
          <w:rFonts w:ascii="Times New Roman" w:hAnsi="Times New Roman" w:cs="Times New Roman"/>
          <w:b/>
          <w:sz w:val="24"/>
          <w:szCs w:val="24"/>
        </w:rPr>
        <w:t>Studentnummer:</w:t>
      </w:r>
      <w:r w:rsidRPr="00AB71C1">
        <w:rPr>
          <w:rFonts w:ascii="Times New Roman" w:hAnsi="Times New Roman" w:cs="Times New Roman"/>
          <w:b/>
          <w:sz w:val="24"/>
          <w:szCs w:val="24"/>
        </w:rPr>
        <w:tab/>
      </w:r>
      <w:r w:rsidRPr="00AB71C1">
        <w:rPr>
          <w:rFonts w:ascii="Times New Roman" w:hAnsi="Times New Roman" w:cs="Times New Roman"/>
          <w:sz w:val="24"/>
          <w:szCs w:val="24"/>
        </w:rPr>
        <w:t>851271849</w:t>
      </w:r>
    </w:p>
    <w:p w:rsidR="00C06FE8" w:rsidRPr="00AB71C1" w:rsidRDefault="00C06FE8" w:rsidP="00C06FE8">
      <w:pPr>
        <w:tabs>
          <w:tab w:val="left" w:pos="2410"/>
        </w:tabs>
        <w:spacing w:line="360" w:lineRule="auto"/>
        <w:rPr>
          <w:rFonts w:ascii="Times New Roman" w:hAnsi="Times New Roman" w:cs="Times New Roman"/>
          <w:sz w:val="24"/>
          <w:szCs w:val="24"/>
        </w:rPr>
      </w:pPr>
      <w:r w:rsidRPr="00AB71C1">
        <w:rPr>
          <w:rFonts w:ascii="Times New Roman" w:hAnsi="Times New Roman" w:cs="Times New Roman"/>
          <w:b/>
          <w:sz w:val="24"/>
          <w:szCs w:val="24"/>
        </w:rPr>
        <w:t>Adres:</w:t>
      </w:r>
      <w:r w:rsidRPr="00AB71C1">
        <w:rPr>
          <w:rFonts w:ascii="Times New Roman" w:hAnsi="Times New Roman" w:cs="Times New Roman"/>
          <w:b/>
          <w:sz w:val="24"/>
          <w:szCs w:val="24"/>
        </w:rPr>
        <w:tab/>
      </w:r>
      <w:r w:rsidRPr="00AB71C1">
        <w:rPr>
          <w:rFonts w:ascii="Times New Roman" w:hAnsi="Times New Roman" w:cs="Times New Roman"/>
          <w:sz w:val="24"/>
          <w:szCs w:val="24"/>
        </w:rPr>
        <w:t>Hulstbosakker 21, 5625VR Eindhoven</w:t>
      </w:r>
    </w:p>
    <w:p w:rsidR="00C06FE8" w:rsidRPr="00AB71C1" w:rsidRDefault="00C06FE8" w:rsidP="00C06FE8">
      <w:pPr>
        <w:tabs>
          <w:tab w:val="left" w:pos="2410"/>
        </w:tabs>
        <w:spacing w:line="360" w:lineRule="auto"/>
        <w:rPr>
          <w:rFonts w:ascii="Times New Roman" w:hAnsi="Times New Roman" w:cs="Times New Roman"/>
          <w:b/>
          <w:sz w:val="24"/>
          <w:szCs w:val="24"/>
        </w:rPr>
      </w:pPr>
      <w:r w:rsidRPr="00AB71C1">
        <w:rPr>
          <w:rFonts w:ascii="Times New Roman" w:hAnsi="Times New Roman" w:cs="Times New Roman"/>
          <w:b/>
          <w:sz w:val="24"/>
          <w:szCs w:val="24"/>
        </w:rPr>
        <w:t>Telefoon:</w:t>
      </w:r>
      <w:r w:rsidRPr="00AB71C1">
        <w:rPr>
          <w:rFonts w:ascii="Times New Roman" w:hAnsi="Times New Roman" w:cs="Times New Roman"/>
          <w:sz w:val="24"/>
          <w:szCs w:val="24"/>
        </w:rPr>
        <w:tab/>
        <w:t>040-2454879</w:t>
      </w:r>
    </w:p>
    <w:p w:rsidR="00C06FE8" w:rsidRPr="00AB71C1" w:rsidRDefault="00C06FE8" w:rsidP="00C06FE8">
      <w:pPr>
        <w:tabs>
          <w:tab w:val="left" w:pos="2410"/>
        </w:tabs>
        <w:spacing w:line="360" w:lineRule="auto"/>
        <w:rPr>
          <w:rFonts w:ascii="Times New Roman" w:hAnsi="Times New Roman" w:cs="Times New Roman"/>
          <w:sz w:val="24"/>
          <w:szCs w:val="24"/>
        </w:rPr>
      </w:pPr>
      <w:r w:rsidRPr="00AB71C1">
        <w:rPr>
          <w:rFonts w:ascii="Times New Roman" w:hAnsi="Times New Roman" w:cs="Times New Roman"/>
          <w:b/>
          <w:sz w:val="24"/>
          <w:szCs w:val="24"/>
        </w:rPr>
        <w:t>Emailadres:</w:t>
      </w:r>
      <w:r w:rsidRPr="00AB71C1">
        <w:rPr>
          <w:rFonts w:ascii="Times New Roman" w:hAnsi="Times New Roman" w:cs="Times New Roman"/>
          <w:b/>
          <w:sz w:val="24"/>
          <w:szCs w:val="24"/>
        </w:rPr>
        <w:tab/>
      </w:r>
      <w:hyperlink r:id="rId8" w:history="1">
        <w:r w:rsidRPr="00AB71C1">
          <w:rPr>
            <w:rStyle w:val="Hyperlink"/>
            <w:rFonts w:ascii="Times New Roman" w:hAnsi="Times New Roman" w:cs="Times New Roman"/>
            <w:sz w:val="24"/>
            <w:szCs w:val="24"/>
          </w:rPr>
          <w:t>bjmgerard@gmail.com</w:t>
        </w:r>
      </w:hyperlink>
    </w:p>
    <w:p w:rsidR="00C06FE8" w:rsidRPr="00AB71C1" w:rsidRDefault="00C06FE8" w:rsidP="00C06FE8">
      <w:pPr>
        <w:tabs>
          <w:tab w:val="left" w:pos="2410"/>
        </w:tabs>
        <w:spacing w:line="360" w:lineRule="auto"/>
        <w:rPr>
          <w:rFonts w:ascii="Times New Roman" w:hAnsi="Times New Roman" w:cs="Times New Roman"/>
          <w:sz w:val="24"/>
          <w:szCs w:val="24"/>
        </w:rPr>
      </w:pPr>
      <w:r w:rsidRPr="00AB71C1">
        <w:rPr>
          <w:rFonts w:ascii="Times New Roman" w:hAnsi="Times New Roman" w:cs="Times New Roman"/>
          <w:b/>
          <w:sz w:val="24"/>
          <w:szCs w:val="24"/>
        </w:rPr>
        <w:t>Datum:</w:t>
      </w:r>
      <w:r w:rsidRPr="00AB71C1">
        <w:rPr>
          <w:rFonts w:ascii="Times New Roman" w:hAnsi="Times New Roman" w:cs="Times New Roman"/>
          <w:sz w:val="24"/>
          <w:szCs w:val="24"/>
        </w:rPr>
        <w:tab/>
        <w:t>04 augustus 2016</w:t>
      </w:r>
    </w:p>
    <w:p w:rsidR="00C06FE8" w:rsidRPr="00AB71C1" w:rsidRDefault="00C06FE8" w:rsidP="00C06FE8">
      <w:pPr>
        <w:tabs>
          <w:tab w:val="left" w:pos="2410"/>
        </w:tabs>
        <w:spacing w:line="360" w:lineRule="auto"/>
        <w:rPr>
          <w:rFonts w:ascii="Times New Roman" w:hAnsi="Times New Roman" w:cs="Times New Roman"/>
          <w:b/>
          <w:sz w:val="24"/>
          <w:szCs w:val="24"/>
        </w:rPr>
      </w:pPr>
      <w:r w:rsidRPr="00AB71C1">
        <w:rPr>
          <w:rFonts w:ascii="Times New Roman" w:hAnsi="Times New Roman" w:cs="Times New Roman"/>
          <w:b/>
          <w:sz w:val="24"/>
          <w:szCs w:val="24"/>
        </w:rPr>
        <w:br w:type="page"/>
      </w:r>
    </w:p>
    <w:p w:rsidR="00C06FE8" w:rsidRPr="00AB71C1" w:rsidRDefault="00C06FE8" w:rsidP="00C06FE8">
      <w:pPr>
        <w:tabs>
          <w:tab w:val="left" w:pos="1985"/>
        </w:tabs>
        <w:spacing w:line="360" w:lineRule="auto"/>
        <w:rPr>
          <w:rFonts w:ascii="Times New Roman" w:hAnsi="Times New Roman" w:cs="Times New Roman"/>
          <w:b/>
          <w:sz w:val="56"/>
          <w:szCs w:val="56"/>
        </w:rPr>
      </w:pPr>
      <w:r w:rsidRPr="00AB71C1">
        <w:rPr>
          <w:rFonts w:ascii="Times New Roman" w:hAnsi="Times New Roman" w:cs="Times New Roman"/>
          <w:b/>
          <w:sz w:val="56"/>
          <w:szCs w:val="56"/>
        </w:rPr>
        <w:lastRenderedPageBreak/>
        <w:t>Klimaat  dwingt de vliegtuigsector tot beperking, en de wereld tot keuzes</w:t>
      </w:r>
    </w:p>
    <w:p w:rsidR="004B71BA" w:rsidRDefault="00C06FE8" w:rsidP="00C06FE8">
      <w:pPr>
        <w:tabs>
          <w:tab w:val="left" w:pos="1276"/>
          <w:tab w:val="left" w:pos="1701"/>
          <w:tab w:val="left" w:pos="2268"/>
        </w:tabs>
        <w:spacing w:line="360" w:lineRule="auto"/>
        <w:rPr>
          <w:rFonts w:ascii="Times New Roman" w:hAnsi="Times New Roman" w:cs="Times New Roman"/>
          <w:sz w:val="24"/>
          <w:szCs w:val="24"/>
        </w:rPr>
        <w:sectPr w:rsidR="004B71BA" w:rsidSect="009D0320">
          <w:footerReference w:type="default" r:id="rId9"/>
          <w:pgSz w:w="11906" w:h="16838"/>
          <w:pgMar w:top="851" w:right="1134" w:bottom="851" w:left="1134" w:header="708" w:footer="708" w:gutter="0"/>
          <w:cols w:space="708"/>
          <w:docGrid w:linePitch="360"/>
        </w:sectPr>
      </w:pPr>
      <w:r w:rsidRPr="00AB71C1">
        <w:rPr>
          <w:rFonts w:ascii="Times New Roman" w:hAnsi="Times New Roman" w:cs="Times New Roman"/>
          <w:b/>
          <w:sz w:val="24"/>
          <w:szCs w:val="24"/>
        </w:rPr>
        <w:t>Inhoudsopgave:</w:t>
      </w:r>
      <w:r w:rsidRPr="00AB71C1">
        <w:rPr>
          <w:rFonts w:ascii="Times New Roman" w:hAnsi="Times New Roman" w:cs="Times New Roman"/>
          <w:b/>
          <w:sz w:val="24"/>
          <w:szCs w:val="24"/>
        </w:rPr>
        <w:br/>
      </w:r>
      <w:r w:rsidRPr="00AB71C1">
        <w:rPr>
          <w:rFonts w:ascii="Times New Roman" w:hAnsi="Times New Roman" w:cs="Times New Roman"/>
          <w:sz w:val="24"/>
          <w:szCs w:val="24"/>
        </w:rPr>
        <w:t>Blz.1:</w:t>
      </w:r>
      <w:r w:rsidRPr="00AB71C1">
        <w:rPr>
          <w:rFonts w:ascii="Times New Roman" w:hAnsi="Times New Roman" w:cs="Times New Roman"/>
          <w:sz w:val="24"/>
          <w:szCs w:val="24"/>
        </w:rPr>
        <w:tab/>
      </w:r>
      <w:r w:rsidRPr="00AB71C1">
        <w:rPr>
          <w:rFonts w:ascii="Times New Roman" w:hAnsi="Times New Roman" w:cs="Times New Roman"/>
          <w:sz w:val="24"/>
          <w:szCs w:val="24"/>
        </w:rPr>
        <w:tab/>
        <w:t>Managementsamenvatting</w:t>
      </w:r>
      <w:r w:rsidRPr="00AB71C1">
        <w:rPr>
          <w:rFonts w:ascii="Times New Roman" w:hAnsi="Times New Roman" w:cs="Times New Roman"/>
          <w:sz w:val="24"/>
          <w:szCs w:val="24"/>
        </w:rPr>
        <w:br/>
        <w:t>Blz.2:</w:t>
      </w:r>
      <w:r w:rsidRPr="00AB71C1">
        <w:rPr>
          <w:rFonts w:ascii="Times New Roman" w:hAnsi="Times New Roman" w:cs="Times New Roman"/>
          <w:sz w:val="24"/>
          <w:szCs w:val="24"/>
        </w:rPr>
        <w:tab/>
      </w:r>
      <w:r w:rsidRPr="00AB71C1">
        <w:rPr>
          <w:rFonts w:ascii="Times New Roman" w:hAnsi="Times New Roman" w:cs="Times New Roman"/>
          <w:sz w:val="24"/>
          <w:szCs w:val="24"/>
        </w:rPr>
        <w:tab/>
        <w:t xml:space="preserve">h.1: </w:t>
      </w:r>
      <w:r>
        <w:rPr>
          <w:rFonts w:ascii="Times New Roman" w:hAnsi="Times New Roman" w:cs="Times New Roman"/>
          <w:sz w:val="24"/>
          <w:szCs w:val="24"/>
        </w:rPr>
        <w:tab/>
      </w:r>
      <w:r w:rsidRPr="00AB71C1">
        <w:rPr>
          <w:rFonts w:ascii="Times New Roman" w:hAnsi="Times New Roman" w:cs="Times New Roman"/>
          <w:sz w:val="24"/>
          <w:szCs w:val="24"/>
        </w:rPr>
        <w:t>Introductie</w:t>
      </w:r>
      <w:r w:rsidRPr="00AB71C1">
        <w:rPr>
          <w:rFonts w:ascii="Times New Roman" w:hAnsi="Times New Roman" w:cs="Times New Roman"/>
          <w:sz w:val="24"/>
          <w:szCs w:val="24"/>
        </w:rPr>
        <w:br/>
        <w:t>Blz.4:</w:t>
      </w:r>
      <w:r w:rsidRPr="00AB71C1">
        <w:rPr>
          <w:rFonts w:ascii="Times New Roman" w:hAnsi="Times New Roman" w:cs="Times New Roman"/>
          <w:sz w:val="24"/>
          <w:szCs w:val="24"/>
        </w:rPr>
        <w:tab/>
      </w:r>
      <w:r w:rsidRPr="00AB71C1">
        <w:rPr>
          <w:rFonts w:ascii="Times New Roman" w:hAnsi="Times New Roman" w:cs="Times New Roman"/>
          <w:sz w:val="24"/>
          <w:szCs w:val="24"/>
        </w:rPr>
        <w:tab/>
        <w:t xml:space="preserve">h.2: </w:t>
      </w:r>
      <w:r>
        <w:rPr>
          <w:rFonts w:ascii="Times New Roman" w:hAnsi="Times New Roman" w:cs="Times New Roman"/>
          <w:sz w:val="24"/>
          <w:szCs w:val="24"/>
        </w:rPr>
        <w:tab/>
      </w:r>
      <w:r w:rsidRPr="00AB71C1">
        <w:rPr>
          <w:rFonts w:ascii="Times New Roman" w:hAnsi="Times New Roman" w:cs="Times New Roman"/>
          <w:sz w:val="24"/>
          <w:szCs w:val="24"/>
        </w:rPr>
        <w:t xml:space="preserve">De probleemdefinitie natuurwetenschappelijk en </w:t>
      </w:r>
      <w:r w:rsidR="00B32702">
        <w:rPr>
          <w:rFonts w:ascii="Times New Roman" w:hAnsi="Times New Roman" w:cs="Times New Roman"/>
          <w:sz w:val="24"/>
          <w:szCs w:val="24"/>
        </w:rPr>
        <w:t>kwantitatief gedefinieerd</w:t>
      </w:r>
      <w:r w:rsidR="00B32702">
        <w:rPr>
          <w:rFonts w:ascii="Times New Roman" w:hAnsi="Times New Roman" w:cs="Times New Roman"/>
          <w:sz w:val="24"/>
          <w:szCs w:val="24"/>
        </w:rPr>
        <w:br/>
        <w:t>Blz.9</w:t>
      </w:r>
      <w:r w:rsidRPr="00AB71C1">
        <w:rPr>
          <w:rFonts w:ascii="Times New Roman" w:hAnsi="Times New Roman" w:cs="Times New Roman"/>
          <w:sz w:val="24"/>
          <w:szCs w:val="24"/>
        </w:rPr>
        <w:t>:</w:t>
      </w:r>
      <w:r w:rsidRPr="00AB71C1">
        <w:rPr>
          <w:rFonts w:ascii="Times New Roman" w:hAnsi="Times New Roman" w:cs="Times New Roman"/>
          <w:sz w:val="24"/>
          <w:szCs w:val="24"/>
        </w:rPr>
        <w:tab/>
      </w:r>
      <w:r w:rsidRPr="00AB71C1">
        <w:rPr>
          <w:rFonts w:ascii="Times New Roman" w:hAnsi="Times New Roman" w:cs="Times New Roman"/>
          <w:sz w:val="24"/>
          <w:szCs w:val="24"/>
        </w:rPr>
        <w:tab/>
        <w:t xml:space="preserve">h.3: </w:t>
      </w:r>
      <w:r>
        <w:rPr>
          <w:rFonts w:ascii="Times New Roman" w:hAnsi="Times New Roman" w:cs="Times New Roman"/>
          <w:sz w:val="24"/>
          <w:szCs w:val="24"/>
        </w:rPr>
        <w:tab/>
      </w:r>
      <w:r w:rsidRPr="00AB71C1">
        <w:rPr>
          <w:rFonts w:ascii="Times New Roman" w:hAnsi="Times New Roman" w:cs="Times New Roman"/>
          <w:sz w:val="24"/>
          <w:szCs w:val="24"/>
        </w:rPr>
        <w:t>Het probleem maatschappelijk en kwalitatief beschouwd</w:t>
      </w:r>
      <w:r w:rsidRPr="00AB71C1">
        <w:rPr>
          <w:rFonts w:ascii="Times New Roman" w:hAnsi="Times New Roman" w:cs="Times New Roman"/>
          <w:b/>
          <w:sz w:val="36"/>
          <w:szCs w:val="36"/>
        </w:rPr>
        <w:br/>
      </w:r>
      <w:r w:rsidRPr="00AB71C1">
        <w:rPr>
          <w:rFonts w:ascii="Times New Roman" w:hAnsi="Times New Roman" w:cs="Times New Roman"/>
          <w:sz w:val="24"/>
          <w:szCs w:val="24"/>
        </w:rPr>
        <w:t>Blz.12:</w:t>
      </w:r>
      <w:r w:rsidRPr="00AB71C1">
        <w:rPr>
          <w:rFonts w:ascii="Times New Roman" w:hAnsi="Times New Roman" w:cs="Times New Roman"/>
          <w:sz w:val="24"/>
          <w:szCs w:val="24"/>
        </w:rPr>
        <w:tab/>
      </w:r>
      <w:r w:rsidRPr="00AB71C1">
        <w:rPr>
          <w:rFonts w:ascii="Times New Roman" w:hAnsi="Times New Roman" w:cs="Times New Roman"/>
          <w:sz w:val="24"/>
          <w:szCs w:val="24"/>
        </w:rPr>
        <w:tab/>
        <w:t xml:space="preserve">h.4: </w:t>
      </w:r>
      <w:r>
        <w:rPr>
          <w:rFonts w:ascii="Times New Roman" w:hAnsi="Times New Roman" w:cs="Times New Roman"/>
          <w:sz w:val="24"/>
          <w:szCs w:val="24"/>
        </w:rPr>
        <w:tab/>
      </w:r>
      <w:r w:rsidRPr="00AB71C1">
        <w:rPr>
          <w:rFonts w:ascii="Times New Roman" w:hAnsi="Times New Roman" w:cs="Times New Roman"/>
          <w:sz w:val="24"/>
          <w:szCs w:val="24"/>
        </w:rPr>
        <w:t xml:space="preserve">Kan de groei van de luchtvaart na Parijs met technische middelen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71C1">
        <w:rPr>
          <w:rFonts w:ascii="Times New Roman" w:hAnsi="Times New Roman" w:cs="Times New Roman"/>
          <w:sz w:val="24"/>
          <w:szCs w:val="24"/>
        </w:rPr>
        <w:t>ongestoord doorgaan en zo ja, hoe en in hoeverre?</w:t>
      </w:r>
      <w:r w:rsidRPr="00AB71C1">
        <w:rPr>
          <w:rFonts w:ascii="Times New Roman" w:hAnsi="Times New Roman" w:cs="Times New Roman"/>
          <w:sz w:val="24"/>
          <w:szCs w:val="24"/>
        </w:rPr>
        <w:br/>
        <w:t>Blz.1</w:t>
      </w:r>
      <w:r w:rsidR="00B32702">
        <w:rPr>
          <w:rFonts w:ascii="Times New Roman" w:hAnsi="Times New Roman" w:cs="Times New Roman"/>
          <w:sz w:val="24"/>
          <w:szCs w:val="24"/>
        </w:rPr>
        <w:t>8</w:t>
      </w:r>
      <w:r w:rsidRPr="00AB71C1">
        <w:rPr>
          <w:rFonts w:ascii="Times New Roman" w:hAnsi="Times New Roman" w:cs="Times New Roman"/>
          <w:sz w:val="24"/>
          <w:szCs w:val="24"/>
        </w:rPr>
        <w:t>:</w:t>
      </w:r>
      <w:r w:rsidRPr="00AB71C1">
        <w:rPr>
          <w:rFonts w:ascii="Times New Roman" w:hAnsi="Times New Roman" w:cs="Times New Roman"/>
          <w:sz w:val="24"/>
          <w:szCs w:val="24"/>
        </w:rPr>
        <w:tab/>
      </w:r>
      <w:r w:rsidRPr="00AB71C1">
        <w:rPr>
          <w:rFonts w:ascii="Times New Roman" w:hAnsi="Times New Roman" w:cs="Times New Roman"/>
          <w:sz w:val="24"/>
          <w:szCs w:val="24"/>
        </w:rPr>
        <w:tab/>
        <w:t xml:space="preserve">h.5: </w:t>
      </w:r>
      <w:r>
        <w:rPr>
          <w:rFonts w:ascii="Times New Roman" w:hAnsi="Times New Roman" w:cs="Times New Roman"/>
          <w:sz w:val="24"/>
          <w:szCs w:val="24"/>
        </w:rPr>
        <w:tab/>
      </w:r>
      <w:r w:rsidRPr="00AB71C1">
        <w:rPr>
          <w:rFonts w:ascii="Times New Roman" w:hAnsi="Times New Roman" w:cs="Times New Roman"/>
          <w:sz w:val="24"/>
          <w:szCs w:val="24"/>
        </w:rPr>
        <w:t xml:space="preserve">Kan de groeiende mobiliteits- en communicatiebehoefte duurzaam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71C1">
        <w:rPr>
          <w:rFonts w:ascii="Times New Roman" w:hAnsi="Times New Roman" w:cs="Times New Roman"/>
          <w:sz w:val="24"/>
          <w:szCs w:val="24"/>
        </w:rPr>
        <w:t>geaccommodeerd blijven worden en zo ja, hoe?</w:t>
      </w:r>
      <w:r w:rsidRPr="00AB71C1">
        <w:rPr>
          <w:rFonts w:ascii="Times New Roman" w:hAnsi="Times New Roman" w:cs="Times New Roman"/>
          <w:sz w:val="24"/>
          <w:szCs w:val="24"/>
        </w:rPr>
        <w:br/>
        <w:t>Blz.2</w:t>
      </w:r>
      <w:r w:rsidR="00B32702">
        <w:rPr>
          <w:rFonts w:ascii="Times New Roman" w:hAnsi="Times New Roman" w:cs="Times New Roman"/>
          <w:sz w:val="24"/>
          <w:szCs w:val="24"/>
        </w:rPr>
        <w:t>2</w:t>
      </w:r>
      <w:r w:rsidRPr="00AB71C1">
        <w:rPr>
          <w:rFonts w:ascii="Times New Roman" w:hAnsi="Times New Roman" w:cs="Times New Roman"/>
          <w:sz w:val="24"/>
          <w:szCs w:val="24"/>
        </w:rPr>
        <w:t>:</w:t>
      </w:r>
      <w:r w:rsidRPr="00AB71C1">
        <w:rPr>
          <w:rFonts w:ascii="Times New Roman" w:hAnsi="Times New Roman" w:cs="Times New Roman"/>
          <w:sz w:val="24"/>
          <w:szCs w:val="24"/>
        </w:rPr>
        <w:tab/>
      </w:r>
      <w:r w:rsidRPr="00AB71C1">
        <w:rPr>
          <w:rFonts w:ascii="Times New Roman" w:hAnsi="Times New Roman" w:cs="Times New Roman"/>
          <w:sz w:val="24"/>
          <w:szCs w:val="24"/>
        </w:rPr>
        <w:tab/>
        <w:t xml:space="preserve">h.6: </w:t>
      </w:r>
      <w:r>
        <w:rPr>
          <w:rFonts w:ascii="Times New Roman" w:hAnsi="Times New Roman" w:cs="Times New Roman"/>
          <w:sz w:val="24"/>
          <w:szCs w:val="24"/>
        </w:rPr>
        <w:tab/>
      </w:r>
      <w:r w:rsidR="00B32702">
        <w:rPr>
          <w:rFonts w:ascii="Times New Roman" w:hAnsi="Times New Roman" w:cs="Times New Roman"/>
          <w:sz w:val="24"/>
          <w:szCs w:val="24"/>
        </w:rPr>
        <w:t>Conclusies</w:t>
      </w:r>
      <w:r w:rsidR="00B32702">
        <w:rPr>
          <w:rFonts w:ascii="Times New Roman" w:hAnsi="Times New Roman" w:cs="Times New Roman"/>
          <w:sz w:val="24"/>
          <w:szCs w:val="24"/>
        </w:rPr>
        <w:br/>
        <w:t>Blz.</w:t>
      </w:r>
      <w:bookmarkStart w:id="0" w:name="_GoBack"/>
      <w:bookmarkEnd w:id="0"/>
      <w:r w:rsidRPr="00AB71C1">
        <w:rPr>
          <w:rFonts w:ascii="Times New Roman" w:hAnsi="Times New Roman" w:cs="Times New Roman"/>
          <w:sz w:val="24"/>
          <w:szCs w:val="24"/>
        </w:rPr>
        <w:t>2</w:t>
      </w:r>
      <w:r w:rsidR="00B32702">
        <w:rPr>
          <w:rFonts w:ascii="Times New Roman" w:hAnsi="Times New Roman" w:cs="Times New Roman"/>
          <w:sz w:val="24"/>
          <w:szCs w:val="24"/>
        </w:rPr>
        <w:t>3</w:t>
      </w:r>
      <w:r w:rsidRPr="00AB71C1">
        <w:rPr>
          <w:rFonts w:ascii="Times New Roman" w:hAnsi="Times New Roman" w:cs="Times New Roman"/>
          <w:sz w:val="24"/>
          <w:szCs w:val="24"/>
        </w:rPr>
        <w:t>:</w:t>
      </w:r>
      <w:r w:rsidRPr="00AB71C1">
        <w:rPr>
          <w:rFonts w:ascii="Times New Roman" w:hAnsi="Times New Roman" w:cs="Times New Roman"/>
          <w:sz w:val="24"/>
          <w:szCs w:val="24"/>
        </w:rPr>
        <w:tab/>
      </w:r>
      <w:r w:rsidRPr="00AB71C1">
        <w:rPr>
          <w:rFonts w:ascii="Times New Roman" w:hAnsi="Times New Roman" w:cs="Times New Roman"/>
          <w:sz w:val="24"/>
          <w:szCs w:val="24"/>
        </w:rPr>
        <w:tab/>
        <w:t>Literatuurlijst</w:t>
      </w:r>
    </w:p>
    <w:p w:rsidR="00ED3BED" w:rsidRPr="00AB71C1" w:rsidRDefault="00ED3BED" w:rsidP="00AB71C1">
      <w:pPr>
        <w:spacing w:line="360" w:lineRule="auto"/>
        <w:rPr>
          <w:rFonts w:ascii="Times New Roman" w:hAnsi="Times New Roman" w:cs="Times New Roman"/>
          <w:b/>
          <w:sz w:val="56"/>
          <w:szCs w:val="56"/>
        </w:rPr>
      </w:pPr>
      <w:r w:rsidRPr="00AB71C1">
        <w:rPr>
          <w:rFonts w:ascii="Times New Roman" w:hAnsi="Times New Roman" w:cs="Times New Roman"/>
          <w:b/>
          <w:sz w:val="56"/>
          <w:szCs w:val="56"/>
        </w:rPr>
        <w:lastRenderedPageBreak/>
        <w:t>Klimaat  dwingt de vliegtuigsector tot beperking, en de wereld tot keuzes</w:t>
      </w:r>
    </w:p>
    <w:p w:rsidR="00ED3BED" w:rsidRPr="00AB71C1" w:rsidRDefault="00ED3BED" w:rsidP="00AB71C1">
      <w:pPr>
        <w:spacing w:line="360" w:lineRule="auto"/>
        <w:rPr>
          <w:rFonts w:ascii="Times New Roman" w:hAnsi="Times New Roman" w:cs="Times New Roman"/>
          <w:b/>
          <w:sz w:val="36"/>
          <w:szCs w:val="36"/>
        </w:rPr>
      </w:pPr>
      <w:r w:rsidRPr="00AB71C1">
        <w:rPr>
          <w:rFonts w:ascii="Times New Roman" w:hAnsi="Times New Roman" w:cs="Times New Roman"/>
          <w:b/>
          <w:sz w:val="36"/>
          <w:szCs w:val="36"/>
        </w:rPr>
        <w:t>Managementsamenvatting</w:t>
      </w:r>
    </w:p>
    <w:p w:rsidR="00ED3BED" w:rsidRPr="00AB71C1" w:rsidRDefault="00ED3BED" w:rsidP="00AB71C1">
      <w:pPr>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Het vliegverkeer neemt al decennia toe en zal dat bij ongewijzigd beleid blijven doen. De bijbehorende emissies zullen dan navenant toenemen. </w:t>
      </w:r>
    </w:p>
    <w:p w:rsidR="00ED3BED" w:rsidRPr="00AB71C1" w:rsidRDefault="00ED3BED" w:rsidP="00AB71C1">
      <w:pPr>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Op de Klimaatconferentie in Parijs </w:t>
      </w:r>
      <w:r w:rsidR="00DA11F6" w:rsidRPr="00AB71C1">
        <w:rPr>
          <w:rFonts w:ascii="Times New Roman" w:hAnsi="Times New Roman" w:cs="Times New Roman"/>
          <w:sz w:val="24"/>
          <w:szCs w:val="24"/>
        </w:rPr>
        <w:t xml:space="preserve">is geeist </w:t>
      </w:r>
      <w:r w:rsidRPr="00AB71C1">
        <w:rPr>
          <w:rFonts w:ascii="Times New Roman" w:hAnsi="Times New Roman" w:cs="Times New Roman"/>
          <w:sz w:val="24"/>
          <w:szCs w:val="24"/>
        </w:rPr>
        <w:t>dat de mondiale temperatuur minder dan 2°C moet stijgen. Dat kan alleen bij dalende emissiescenario’s.</w:t>
      </w:r>
    </w:p>
    <w:p w:rsidR="00ED3BED" w:rsidRPr="00AB71C1" w:rsidRDefault="00ED3BED" w:rsidP="00AB71C1">
      <w:pPr>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Technische vooruitgang kan de groei van het vliegen tot op zekere hoogte ontkoppelen van de bijbehorende broeikasgasemissies. De vliegsector heeft daartoe een ideaal-scenario opgesteld waarin al een </w:t>
      </w:r>
      <w:r w:rsidR="00DA11F6" w:rsidRPr="00AB71C1">
        <w:rPr>
          <w:rFonts w:ascii="Times New Roman" w:hAnsi="Times New Roman" w:cs="Times New Roman"/>
          <w:sz w:val="24"/>
          <w:szCs w:val="24"/>
        </w:rPr>
        <w:t>zekere</w:t>
      </w:r>
      <w:r w:rsidRPr="00AB71C1">
        <w:rPr>
          <w:rFonts w:ascii="Times New Roman" w:hAnsi="Times New Roman" w:cs="Times New Roman"/>
          <w:sz w:val="24"/>
          <w:szCs w:val="24"/>
        </w:rPr>
        <w:t xml:space="preserve"> emissiegroei als vooronderstelling verwerkt zit. Diverse commentaren echter maken aannemelijk dat technische middelen overschat worden en dat ook dit ideaal-scenario niet bereikt wordt.</w:t>
      </w:r>
    </w:p>
    <w:p w:rsidR="00ED3BED" w:rsidRPr="00AB71C1" w:rsidRDefault="00ED3BED" w:rsidP="00AB71C1">
      <w:pPr>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Vliegmaatschappijen en luchthavens draaien economisch vaak marginaal draaien en zetten hun economisch belang vaak zwaarder </w:t>
      </w:r>
      <w:r w:rsidR="00DA11F6" w:rsidRPr="00AB71C1">
        <w:rPr>
          <w:rFonts w:ascii="Times New Roman" w:hAnsi="Times New Roman" w:cs="Times New Roman"/>
          <w:sz w:val="24"/>
          <w:szCs w:val="24"/>
        </w:rPr>
        <w:t>neer</w:t>
      </w:r>
      <w:r w:rsidRPr="00AB71C1">
        <w:rPr>
          <w:rFonts w:ascii="Times New Roman" w:hAnsi="Times New Roman" w:cs="Times New Roman"/>
          <w:sz w:val="24"/>
          <w:szCs w:val="24"/>
        </w:rPr>
        <w:t xml:space="preserve"> dan gerechtvaardigd. Ze behartigen hun belangen agressief.</w:t>
      </w:r>
    </w:p>
    <w:p w:rsidR="00ED3BED" w:rsidRPr="00AB71C1" w:rsidRDefault="00ED3BED" w:rsidP="00AB71C1">
      <w:pPr>
        <w:spacing w:line="360" w:lineRule="auto"/>
        <w:rPr>
          <w:rFonts w:ascii="Times New Roman" w:hAnsi="Times New Roman" w:cs="Times New Roman"/>
          <w:sz w:val="24"/>
          <w:szCs w:val="24"/>
        </w:rPr>
      </w:pPr>
      <w:r w:rsidRPr="00AB71C1">
        <w:rPr>
          <w:rFonts w:ascii="Times New Roman" w:hAnsi="Times New Roman" w:cs="Times New Roman"/>
          <w:sz w:val="24"/>
          <w:szCs w:val="24"/>
        </w:rPr>
        <w:t>In deze tekst wordt ervoor gekozen het ideaal-scenario van de vliegsector normatief op te leggen. Luchtvaartgroei is slechts mogelijk als alle bijbehorende broeikasgaseffecten aantoonbaar weggecompenseerd worden tot op het ideaal-scenario. Dat leidt tot minder groei, en  mogelijk tot krimp.</w:t>
      </w:r>
    </w:p>
    <w:p w:rsidR="00ED3BED" w:rsidRPr="00AB71C1" w:rsidRDefault="00DA11F6" w:rsidP="00AB71C1">
      <w:pPr>
        <w:spacing w:line="360" w:lineRule="auto"/>
        <w:rPr>
          <w:rFonts w:ascii="Times New Roman" w:hAnsi="Times New Roman" w:cs="Times New Roman"/>
          <w:sz w:val="24"/>
          <w:szCs w:val="24"/>
        </w:rPr>
      </w:pPr>
      <w:r w:rsidRPr="00AB71C1">
        <w:rPr>
          <w:rFonts w:ascii="Times New Roman" w:hAnsi="Times New Roman" w:cs="Times New Roman"/>
          <w:sz w:val="24"/>
          <w:szCs w:val="24"/>
        </w:rPr>
        <w:t>Dat vraagt om een nieuw concept om internationale communicatie en verplaatsingen te blijven faciliteren.</w:t>
      </w:r>
      <w:r w:rsidR="00ED3BED" w:rsidRPr="00AB71C1">
        <w:rPr>
          <w:rFonts w:ascii="Times New Roman" w:hAnsi="Times New Roman" w:cs="Times New Roman"/>
          <w:sz w:val="24"/>
          <w:szCs w:val="24"/>
        </w:rPr>
        <w:br/>
        <w:t>Communicatie moet vaker op afstand plaatsvinden.</w:t>
      </w:r>
      <w:r w:rsidR="00ED3BED" w:rsidRPr="00AB71C1">
        <w:rPr>
          <w:rFonts w:ascii="Times New Roman" w:hAnsi="Times New Roman" w:cs="Times New Roman"/>
          <w:sz w:val="24"/>
          <w:szCs w:val="24"/>
        </w:rPr>
        <w:br/>
        <w:t xml:space="preserve">Verplaatsingen moeten door alternatieven worden overgenomen, zoals een HSL-net met een goed onderliggend spoorwegnet. Het alternatief moet beduidend minder broeikasgassen produceren dan vliegen. </w:t>
      </w:r>
    </w:p>
    <w:p w:rsidR="00275674" w:rsidRPr="00AB71C1" w:rsidRDefault="00275674" w:rsidP="00AB71C1">
      <w:pPr>
        <w:spacing w:line="360" w:lineRule="auto"/>
        <w:rPr>
          <w:rFonts w:ascii="Times New Roman" w:hAnsi="Times New Roman" w:cs="Times New Roman"/>
          <w:b/>
          <w:sz w:val="36"/>
          <w:szCs w:val="36"/>
        </w:rPr>
      </w:pPr>
      <w:r w:rsidRPr="00AB71C1">
        <w:rPr>
          <w:rFonts w:ascii="Times New Roman" w:hAnsi="Times New Roman" w:cs="Times New Roman"/>
          <w:b/>
          <w:sz w:val="36"/>
          <w:szCs w:val="36"/>
        </w:rPr>
        <w:br w:type="page"/>
      </w:r>
    </w:p>
    <w:p w:rsidR="00074F33" w:rsidRPr="00AB71C1" w:rsidRDefault="00D73DEB" w:rsidP="00AB71C1">
      <w:pPr>
        <w:spacing w:line="360" w:lineRule="auto"/>
        <w:rPr>
          <w:rFonts w:ascii="Times New Roman" w:hAnsi="Times New Roman" w:cs="Times New Roman"/>
          <w:b/>
          <w:sz w:val="36"/>
          <w:szCs w:val="36"/>
        </w:rPr>
      </w:pPr>
      <w:r w:rsidRPr="00AB71C1">
        <w:rPr>
          <w:rFonts w:ascii="Times New Roman" w:hAnsi="Times New Roman" w:cs="Times New Roman"/>
          <w:b/>
          <w:sz w:val="36"/>
          <w:szCs w:val="36"/>
        </w:rPr>
        <w:lastRenderedPageBreak/>
        <w:t xml:space="preserve">h.1: </w:t>
      </w:r>
      <w:r w:rsidR="00935BE8" w:rsidRPr="00AB71C1">
        <w:rPr>
          <w:rFonts w:ascii="Times New Roman" w:hAnsi="Times New Roman" w:cs="Times New Roman"/>
          <w:b/>
          <w:sz w:val="36"/>
          <w:szCs w:val="36"/>
        </w:rPr>
        <w:t>Introductie</w:t>
      </w:r>
    </w:p>
    <w:p w:rsidR="00F150ED" w:rsidRPr="00AB71C1" w:rsidRDefault="00F150ED" w:rsidP="00AB71C1">
      <w:pPr>
        <w:spacing w:line="360" w:lineRule="auto"/>
        <w:rPr>
          <w:rFonts w:ascii="Times New Roman" w:hAnsi="Times New Roman" w:cs="Times New Roman"/>
          <w:sz w:val="24"/>
          <w:szCs w:val="24"/>
        </w:rPr>
      </w:pPr>
      <w:r w:rsidRPr="00AB71C1">
        <w:rPr>
          <w:rFonts w:ascii="Times New Roman" w:hAnsi="Times New Roman" w:cs="Times New Roman"/>
          <w:sz w:val="24"/>
          <w:szCs w:val="24"/>
        </w:rPr>
        <w:t>Door de globalisering groeit h</w:t>
      </w:r>
      <w:r w:rsidR="00935BE8" w:rsidRPr="00AB71C1">
        <w:rPr>
          <w:rFonts w:ascii="Times New Roman" w:hAnsi="Times New Roman" w:cs="Times New Roman"/>
          <w:sz w:val="24"/>
          <w:szCs w:val="24"/>
        </w:rPr>
        <w:t xml:space="preserve">et </w:t>
      </w:r>
      <w:r w:rsidR="00FD4494" w:rsidRPr="00AB71C1">
        <w:rPr>
          <w:rFonts w:ascii="Times New Roman" w:hAnsi="Times New Roman" w:cs="Times New Roman"/>
          <w:sz w:val="24"/>
          <w:szCs w:val="24"/>
        </w:rPr>
        <w:t xml:space="preserve">mondiale </w:t>
      </w:r>
      <w:r w:rsidR="00935BE8" w:rsidRPr="00AB71C1">
        <w:rPr>
          <w:rFonts w:ascii="Times New Roman" w:hAnsi="Times New Roman" w:cs="Times New Roman"/>
          <w:sz w:val="24"/>
          <w:szCs w:val="24"/>
        </w:rPr>
        <w:t xml:space="preserve">aantal vliegtuigbewegingen al decennia. </w:t>
      </w:r>
      <w:r w:rsidRPr="00AB71C1">
        <w:rPr>
          <w:rFonts w:ascii="Times New Roman" w:hAnsi="Times New Roman" w:cs="Times New Roman"/>
          <w:sz w:val="24"/>
          <w:szCs w:val="24"/>
        </w:rPr>
        <w:br/>
        <w:t>De economie globaliseert, waardoor er vaker zakelijk gevlogen moet worden en er meer luchtvracht vervoerd wordt.</w:t>
      </w:r>
      <w:r w:rsidRPr="00AB71C1">
        <w:rPr>
          <w:rFonts w:ascii="Times New Roman" w:hAnsi="Times New Roman" w:cs="Times New Roman"/>
          <w:sz w:val="24"/>
          <w:szCs w:val="24"/>
        </w:rPr>
        <w:br/>
        <w:t xml:space="preserve">De welvaart van een deel van de wereldbevolking is zodanig toegenomen, dat vliegvakanties mogelijk </w:t>
      </w:r>
      <w:r w:rsidR="00F04D40" w:rsidRPr="00AB71C1">
        <w:rPr>
          <w:rFonts w:ascii="Times New Roman" w:hAnsi="Times New Roman" w:cs="Times New Roman"/>
          <w:sz w:val="24"/>
          <w:szCs w:val="24"/>
        </w:rPr>
        <w:t>zijn geworden</w:t>
      </w:r>
      <w:r w:rsidRPr="00AB71C1">
        <w:rPr>
          <w:rFonts w:ascii="Times New Roman" w:hAnsi="Times New Roman" w:cs="Times New Roman"/>
          <w:sz w:val="24"/>
          <w:szCs w:val="24"/>
        </w:rPr>
        <w:t>, vaak meermalen per jaar.</w:t>
      </w:r>
      <w:r w:rsidRPr="00AB71C1">
        <w:rPr>
          <w:rFonts w:ascii="Times New Roman" w:hAnsi="Times New Roman" w:cs="Times New Roman"/>
          <w:sz w:val="24"/>
          <w:szCs w:val="24"/>
        </w:rPr>
        <w:br/>
        <w:t>Steeds vaker gaan mensen op grote afstand van hun geboorteplaats wonen</w:t>
      </w:r>
      <w:r w:rsidR="00F1773C" w:rsidRPr="00AB71C1">
        <w:rPr>
          <w:rFonts w:ascii="Times New Roman" w:hAnsi="Times New Roman" w:cs="Times New Roman"/>
          <w:sz w:val="24"/>
          <w:szCs w:val="24"/>
        </w:rPr>
        <w:t xml:space="preserve"> of werken</w:t>
      </w:r>
      <w:r w:rsidRPr="00AB71C1">
        <w:rPr>
          <w:rFonts w:ascii="Times New Roman" w:hAnsi="Times New Roman" w:cs="Times New Roman"/>
          <w:sz w:val="24"/>
          <w:szCs w:val="24"/>
        </w:rPr>
        <w:t>.</w:t>
      </w:r>
      <w:r w:rsidRPr="00AB71C1">
        <w:rPr>
          <w:rFonts w:ascii="Times New Roman" w:hAnsi="Times New Roman" w:cs="Times New Roman"/>
          <w:sz w:val="24"/>
          <w:szCs w:val="24"/>
        </w:rPr>
        <w:br/>
      </w:r>
      <w:r w:rsidR="00935BE8" w:rsidRPr="00AB71C1">
        <w:rPr>
          <w:rFonts w:ascii="Times New Roman" w:hAnsi="Times New Roman" w:cs="Times New Roman"/>
          <w:sz w:val="24"/>
          <w:szCs w:val="24"/>
        </w:rPr>
        <w:t xml:space="preserve">Het vliegtuig is als het ware het openbaar vervoer van deze globaliserende wereld. </w:t>
      </w:r>
    </w:p>
    <w:p w:rsidR="00502FDC" w:rsidRPr="00AB71C1" w:rsidRDefault="00F150ED" w:rsidP="00AB71C1">
      <w:pPr>
        <w:spacing w:line="360" w:lineRule="auto"/>
        <w:rPr>
          <w:rFonts w:ascii="Times New Roman" w:hAnsi="Times New Roman" w:cs="Times New Roman"/>
          <w:sz w:val="24"/>
          <w:szCs w:val="24"/>
        </w:rPr>
      </w:pPr>
      <w:r w:rsidRPr="00AB71C1">
        <w:rPr>
          <w:rFonts w:ascii="Times New Roman" w:hAnsi="Times New Roman" w:cs="Times New Roman"/>
          <w:sz w:val="24"/>
          <w:szCs w:val="24"/>
        </w:rPr>
        <w:t>Maar v</w:t>
      </w:r>
      <w:r w:rsidR="00502FDC" w:rsidRPr="00AB71C1">
        <w:rPr>
          <w:rFonts w:ascii="Times New Roman" w:hAnsi="Times New Roman" w:cs="Times New Roman"/>
          <w:sz w:val="24"/>
          <w:szCs w:val="24"/>
        </w:rPr>
        <w:t>liegtuigen vliegen allemaal op fossiele brandstof en produceren dus CO</w:t>
      </w:r>
      <w:r w:rsidR="00502FDC" w:rsidRPr="00AB71C1">
        <w:rPr>
          <w:rFonts w:ascii="Times New Roman" w:hAnsi="Times New Roman" w:cs="Times New Roman"/>
          <w:sz w:val="24"/>
          <w:szCs w:val="24"/>
          <w:vertAlign w:val="subscript"/>
        </w:rPr>
        <w:t xml:space="preserve">2 </w:t>
      </w:r>
      <w:r w:rsidR="00502FDC" w:rsidRPr="00AB71C1">
        <w:rPr>
          <w:rFonts w:ascii="Times New Roman" w:hAnsi="Times New Roman" w:cs="Times New Roman"/>
          <w:sz w:val="24"/>
          <w:szCs w:val="24"/>
        </w:rPr>
        <w:t xml:space="preserve">. Daarnaast </w:t>
      </w:r>
      <w:r w:rsidR="00CF220B" w:rsidRPr="00AB71C1">
        <w:rPr>
          <w:rFonts w:ascii="Times New Roman" w:hAnsi="Times New Roman" w:cs="Times New Roman"/>
          <w:sz w:val="24"/>
          <w:szCs w:val="24"/>
        </w:rPr>
        <w:t>tasten</w:t>
      </w:r>
      <w:r w:rsidR="00502FDC" w:rsidRPr="00AB71C1">
        <w:rPr>
          <w:rFonts w:ascii="Times New Roman" w:hAnsi="Times New Roman" w:cs="Times New Roman"/>
          <w:sz w:val="24"/>
          <w:szCs w:val="24"/>
        </w:rPr>
        <w:t xml:space="preserve"> ook andere, door vliegtuigen geproduceerde, gassen het klimaat</w:t>
      </w:r>
      <w:r w:rsidR="00CF220B" w:rsidRPr="00AB71C1">
        <w:rPr>
          <w:rFonts w:ascii="Times New Roman" w:hAnsi="Times New Roman" w:cs="Times New Roman"/>
          <w:sz w:val="24"/>
          <w:szCs w:val="24"/>
        </w:rPr>
        <w:t xml:space="preserve"> aan</w:t>
      </w:r>
      <w:r w:rsidR="00502FDC" w:rsidRPr="00AB71C1">
        <w:rPr>
          <w:rFonts w:ascii="Times New Roman" w:hAnsi="Times New Roman" w:cs="Times New Roman"/>
          <w:sz w:val="24"/>
          <w:szCs w:val="24"/>
        </w:rPr>
        <w:t xml:space="preserve">. </w:t>
      </w:r>
      <w:r w:rsidRPr="00AB71C1">
        <w:rPr>
          <w:rFonts w:ascii="Times New Roman" w:hAnsi="Times New Roman" w:cs="Times New Roman"/>
          <w:sz w:val="24"/>
          <w:szCs w:val="24"/>
        </w:rPr>
        <w:t>O</w:t>
      </w:r>
      <w:r w:rsidR="00FA64CE" w:rsidRPr="00AB71C1">
        <w:rPr>
          <w:rFonts w:ascii="Times New Roman" w:hAnsi="Times New Roman" w:cs="Times New Roman"/>
          <w:sz w:val="24"/>
          <w:szCs w:val="24"/>
        </w:rPr>
        <w:t xml:space="preserve">p de Klimaatconferentie in Parijs </w:t>
      </w:r>
      <w:r w:rsidR="00D944A8" w:rsidRPr="00AB71C1">
        <w:rPr>
          <w:rFonts w:ascii="Times New Roman" w:hAnsi="Times New Roman" w:cs="Times New Roman"/>
          <w:sz w:val="24"/>
          <w:szCs w:val="24"/>
        </w:rPr>
        <w:t>(</w:t>
      </w:r>
      <w:r w:rsidR="00B82994" w:rsidRPr="00AB71C1">
        <w:rPr>
          <w:rFonts w:ascii="Times New Roman" w:hAnsi="Times New Roman" w:cs="Times New Roman"/>
          <w:sz w:val="24"/>
          <w:szCs w:val="24"/>
        </w:rPr>
        <w:t>Klimaatakkoord</w:t>
      </w:r>
      <w:r w:rsidR="00144703" w:rsidRPr="00AB71C1">
        <w:rPr>
          <w:rFonts w:ascii="Times New Roman" w:hAnsi="Times New Roman" w:cs="Times New Roman"/>
          <w:sz w:val="24"/>
          <w:szCs w:val="24"/>
        </w:rPr>
        <w:t xml:space="preserve"> Parijs, 2015</w:t>
      </w:r>
      <w:r w:rsidR="00D944A8" w:rsidRPr="00AB71C1">
        <w:rPr>
          <w:rFonts w:ascii="Times New Roman" w:hAnsi="Times New Roman" w:cs="Times New Roman"/>
          <w:sz w:val="24"/>
          <w:szCs w:val="24"/>
        </w:rPr>
        <w:t xml:space="preserve">) </w:t>
      </w:r>
      <w:r w:rsidRPr="00AB71C1">
        <w:rPr>
          <w:rFonts w:ascii="Times New Roman" w:hAnsi="Times New Roman" w:cs="Times New Roman"/>
          <w:sz w:val="24"/>
          <w:szCs w:val="24"/>
        </w:rPr>
        <w:t xml:space="preserve">echter </w:t>
      </w:r>
      <w:r w:rsidR="00FA64CE" w:rsidRPr="00AB71C1">
        <w:rPr>
          <w:rFonts w:ascii="Times New Roman" w:hAnsi="Times New Roman" w:cs="Times New Roman"/>
          <w:sz w:val="24"/>
          <w:szCs w:val="24"/>
        </w:rPr>
        <w:t xml:space="preserve">is afgesproken dat de wereld de mondiale temperatuurstijging onder de 2°C wil houden, </w:t>
      </w:r>
      <w:r w:rsidR="00F1773C" w:rsidRPr="00AB71C1">
        <w:rPr>
          <w:rFonts w:ascii="Times New Roman" w:hAnsi="Times New Roman" w:cs="Times New Roman"/>
          <w:sz w:val="24"/>
          <w:szCs w:val="24"/>
        </w:rPr>
        <w:t>liefst zelfs</w:t>
      </w:r>
      <w:r w:rsidR="00FA64CE" w:rsidRPr="00AB71C1">
        <w:rPr>
          <w:rFonts w:ascii="Times New Roman" w:hAnsi="Times New Roman" w:cs="Times New Roman"/>
          <w:sz w:val="24"/>
          <w:szCs w:val="24"/>
        </w:rPr>
        <w:t xml:space="preserve"> minder </w:t>
      </w:r>
      <w:r w:rsidR="00F1773C" w:rsidRPr="00AB71C1">
        <w:rPr>
          <w:rFonts w:ascii="Times New Roman" w:hAnsi="Times New Roman" w:cs="Times New Roman"/>
          <w:sz w:val="24"/>
          <w:szCs w:val="24"/>
        </w:rPr>
        <w:t>dan</w:t>
      </w:r>
      <w:r w:rsidR="00FA64CE" w:rsidRPr="00AB71C1">
        <w:rPr>
          <w:rFonts w:ascii="Times New Roman" w:hAnsi="Times New Roman" w:cs="Times New Roman"/>
          <w:sz w:val="24"/>
          <w:szCs w:val="24"/>
        </w:rPr>
        <w:t xml:space="preserve"> 1,5°C. IPCC – scenario’s wijzen uit dat dergelijke wensen alleen uitvoerbaar zijn als de CO</w:t>
      </w:r>
      <w:r w:rsidR="00FA64CE" w:rsidRPr="00AB71C1">
        <w:rPr>
          <w:rFonts w:ascii="Times New Roman" w:hAnsi="Times New Roman" w:cs="Times New Roman"/>
          <w:sz w:val="24"/>
          <w:szCs w:val="24"/>
          <w:vertAlign w:val="subscript"/>
        </w:rPr>
        <w:t>2</w:t>
      </w:r>
      <w:r w:rsidR="00FA64CE" w:rsidRPr="00AB71C1">
        <w:rPr>
          <w:rFonts w:ascii="Times New Roman" w:hAnsi="Times New Roman" w:cs="Times New Roman"/>
          <w:sz w:val="24"/>
          <w:szCs w:val="24"/>
        </w:rPr>
        <w:t xml:space="preserve"> – emissies drastisch beperkt worden. </w:t>
      </w:r>
      <w:r w:rsidR="00B21545" w:rsidRPr="00AB71C1">
        <w:rPr>
          <w:rFonts w:ascii="Times New Roman" w:hAnsi="Times New Roman" w:cs="Times New Roman"/>
          <w:sz w:val="24"/>
          <w:szCs w:val="24"/>
        </w:rPr>
        <w:br/>
        <w:t>Tijdens de</w:t>
      </w:r>
      <w:r w:rsidR="00F1773C" w:rsidRPr="00AB71C1">
        <w:rPr>
          <w:rFonts w:ascii="Times New Roman" w:hAnsi="Times New Roman" w:cs="Times New Roman"/>
          <w:sz w:val="24"/>
          <w:szCs w:val="24"/>
        </w:rPr>
        <w:t>ze</w:t>
      </w:r>
      <w:r w:rsidR="00B21545" w:rsidRPr="00AB71C1">
        <w:rPr>
          <w:rFonts w:ascii="Times New Roman" w:hAnsi="Times New Roman" w:cs="Times New Roman"/>
          <w:sz w:val="24"/>
          <w:szCs w:val="24"/>
        </w:rPr>
        <w:t xml:space="preserve"> </w:t>
      </w:r>
      <w:r w:rsidR="00F1773C" w:rsidRPr="00AB71C1">
        <w:rPr>
          <w:rFonts w:ascii="Times New Roman" w:hAnsi="Times New Roman" w:cs="Times New Roman"/>
          <w:sz w:val="24"/>
          <w:szCs w:val="24"/>
        </w:rPr>
        <w:t>k</w:t>
      </w:r>
      <w:r w:rsidR="00B21545" w:rsidRPr="00AB71C1">
        <w:rPr>
          <w:rFonts w:ascii="Times New Roman" w:hAnsi="Times New Roman" w:cs="Times New Roman"/>
          <w:sz w:val="24"/>
          <w:szCs w:val="24"/>
        </w:rPr>
        <w:t>limaatconferentie zijn geen afspraken gemaakt over de internationale lucht- en scheepvaart. Deze sector wordt geacht zichzelf te regelen.</w:t>
      </w:r>
    </w:p>
    <w:p w:rsidR="00FA64CE" w:rsidRPr="00AB71C1" w:rsidRDefault="00603D47" w:rsidP="00AB71C1">
      <w:pPr>
        <w:spacing w:line="360" w:lineRule="auto"/>
        <w:rPr>
          <w:rFonts w:ascii="Times New Roman" w:hAnsi="Times New Roman" w:cs="Times New Roman"/>
          <w:sz w:val="24"/>
          <w:szCs w:val="24"/>
        </w:rPr>
      </w:pPr>
      <w:r w:rsidRPr="00AB71C1">
        <w:rPr>
          <w:rFonts w:ascii="Times New Roman" w:hAnsi="Times New Roman" w:cs="Times New Roman"/>
          <w:b/>
          <w:sz w:val="24"/>
          <w:szCs w:val="24"/>
        </w:rPr>
        <w:t>De hoofdvraag</w:t>
      </w:r>
      <w:r w:rsidRPr="00AB71C1">
        <w:rPr>
          <w:rFonts w:ascii="Times New Roman" w:hAnsi="Times New Roman" w:cs="Times New Roman"/>
          <w:sz w:val="24"/>
          <w:szCs w:val="24"/>
        </w:rPr>
        <w:br/>
      </w:r>
      <w:r w:rsidR="00FA64CE" w:rsidRPr="00AB71C1">
        <w:rPr>
          <w:rFonts w:ascii="Times New Roman" w:hAnsi="Times New Roman" w:cs="Times New Roman"/>
          <w:sz w:val="24"/>
          <w:szCs w:val="24"/>
        </w:rPr>
        <w:t>Tussen de groei van de luchtvaart enerzijds</w:t>
      </w:r>
      <w:r w:rsidR="00F150ED" w:rsidRPr="00AB71C1">
        <w:rPr>
          <w:rFonts w:ascii="Times New Roman" w:hAnsi="Times New Roman" w:cs="Times New Roman"/>
          <w:sz w:val="24"/>
          <w:szCs w:val="24"/>
        </w:rPr>
        <w:t xml:space="preserve"> </w:t>
      </w:r>
      <w:r w:rsidR="00FA64CE" w:rsidRPr="00AB71C1">
        <w:rPr>
          <w:rFonts w:ascii="Times New Roman" w:hAnsi="Times New Roman" w:cs="Times New Roman"/>
          <w:sz w:val="24"/>
          <w:szCs w:val="24"/>
        </w:rPr>
        <w:t xml:space="preserve">en de beperking van de mondiale temperatuurstijging </w:t>
      </w:r>
      <w:r w:rsidR="0017796C" w:rsidRPr="00AB71C1">
        <w:rPr>
          <w:rFonts w:ascii="Times New Roman" w:hAnsi="Times New Roman" w:cs="Times New Roman"/>
          <w:sz w:val="24"/>
          <w:szCs w:val="24"/>
        </w:rPr>
        <w:t xml:space="preserve">anderzijds </w:t>
      </w:r>
      <w:r w:rsidR="00FA64CE" w:rsidRPr="00AB71C1">
        <w:rPr>
          <w:rFonts w:ascii="Times New Roman" w:hAnsi="Times New Roman" w:cs="Times New Roman"/>
          <w:sz w:val="24"/>
          <w:szCs w:val="24"/>
        </w:rPr>
        <w:t xml:space="preserve">bestaat een scherpe tegenstelling. </w:t>
      </w:r>
      <w:r w:rsidR="00FA64CE" w:rsidRPr="00AB71C1">
        <w:rPr>
          <w:rFonts w:ascii="Times New Roman" w:hAnsi="Times New Roman" w:cs="Times New Roman"/>
          <w:sz w:val="24"/>
          <w:szCs w:val="24"/>
        </w:rPr>
        <w:br/>
        <w:t>De hoofdvraag</w:t>
      </w:r>
      <w:r w:rsidR="0017796C" w:rsidRPr="00AB71C1">
        <w:rPr>
          <w:rFonts w:ascii="Times New Roman" w:hAnsi="Times New Roman" w:cs="Times New Roman"/>
          <w:sz w:val="24"/>
          <w:szCs w:val="24"/>
        </w:rPr>
        <w:t xml:space="preserve"> van dit essay </w:t>
      </w:r>
      <w:r w:rsidR="00FA64CE" w:rsidRPr="00AB71C1">
        <w:rPr>
          <w:rFonts w:ascii="Times New Roman" w:hAnsi="Times New Roman" w:cs="Times New Roman"/>
          <w:sz w:val="24"/>
          <w:szCs w:val="24"/>
        </w:rPr>
        <w:t>is of</w:t>
      </w:r>
      <w:r w:rsidR="00164F1C" w:rsidRPr="00AB71C1">
        <w:rPr>
          <w:rFonts w:ascii="Times New Roman" w:hAnsi="Times New Roman" w:cs="Times New Roman"/>
          <w:sz w:val="24"/>
          <w:szCs w:val="24"/>
        </w:rPr>
        <w:t>, en zo ja in welke mate,</w:t>
      </w:r>
      <w:r w:rsidR="00FA64CE" w:rsidRPr="00AB71C1">
        <w:rPr>
          <w:rFonts w:ascii="Times New Roman" w:hAnsi="Times New Roman" w:cs="Times New Roman"/>
          <w:sz w:val="24"/>
          <w:szCs w:val="24"/>
        </w:rPr>
        <w:t xml:space="preserve"> er</w:t>
      </w:r>
      <w:r w:rsidR="00164F1C" w:rsidRPr="00AB71C1">
        <w:rPr>
          <w:rFonts w:ascii="Times New Roman" w:hAnsi="Times New Roman" w:cs="Times New Roman"/>
          <w:sz w:val="24"/>
          <w:szCs w:val="24"/>
        </w:rPr>
        <w:t xml:space="preserve"> een uitweg is uit dit spanningsveld. </w:t>
      </w:r>
      <w:r w:rsidR="00164F1C" w:rsidRPr="00AB71C1">
        <w:rPr>
          <w:rFonts w:ascii="Times New Roman" w:hAnsi="Times New Roman" w:cs="Times New Roman"/>
          <w:sz w:val="24"/>
          <w:szCs w:val="24"/>
        </w:rPr>
        <w:br/>
        <w:t>Welke maatregelen zouden er aan bij kunnen dragen dat de groei door kan gaan?</w:t>
      </w:r>
      <w:r w:rsidR="00164F1C" w:rsidRPr="00AB71C1">
        <w:rPr>
          <w:rFonts w:ascii="Times New Roman" w:hAnsi="Times New Roman" w:cs="Times New Roman"/>
          <w:sz w:val="24"/>
          <w:szCs w:val="24"/>
        </w:rPr>
        <w:br/>
        <w:t>Wat zijn de consequenties, en welke maatregelen vloeien daaruit voort, als de groei niet onbeperkt kan doorgaan?</w:t>
      </w:r>
    </w:p>
    <w:p w:rsidR="00D73DEB" w:rsidRPr="00AB71C1" w:rsidRDefault="00D73DEB" w:rsidP="00AB71C1">
      <w:pPr>
        <w:spacing w:line="360" w:lineRule="auto"/>
        <w:rPr>
          <w:rFonts w:ascii="Times New Roman" w:hAnsi="Times New Roman" w:cs="Times New Roman"/>
          <w:sz w:val="24"/>
          <w:szCs w:val="24"/>
        </w:rPr>
      </w:pPr>
      <w:r w:rsidRPr="00AB71C1">
        <w:rPr>
          <w:rFonts w:ascii="Times New Roman" w:hAnsi="Times New Roman" w:cs="Times New Roman"/>
          <w:sz w:val="24"/>
          <w:szCs w:val="24"/>
        </w:rPr>
        <w:t>Om de hoofdvraag te beantwoorden, worden deelvragen beantwoord.</w:t>
      </w:r>
      <w:r w:rsidRPr="00AB71C1">
        <w:rPr>
          <w:rFonts w:ascii="Times New Roman" w:hAnsi="Times New Roman" w:cs="Times New Roman"/>
          <w:sz w:val="24"/>
          <w:szCs w:val="24"/>
        </w:rPr>
        <w:br/>
        <w:t xml:space="preserve">In h.2 wordt de problematiek </w:t>
      </w:r>
      <w:r w:rsidR="0017796C" w:rsidRPr="00AB71C1">
        <w:rPr>
          <w:rFonts w:ascii="Times New Roman" w:hAnsi="Times New Roman" w:cs="Times New Roman"/>
          <w:sz w:val="24"/>
          <w:szCs w:val="24"/>
        </w:rPr>
        <w:t xml:space="preserve">natuurwetenschappelijk en </w:t>
      </w:r>
      <w:r w:rsidRPr="00AB71C1">
        <w:rPr>
          <w:rFonts w:ascii="Times New Roman" w:hAnsi="Times New Roman" w:cs="Times New Roman"/>
          <w:sz w:val="24"/>
          <w:szCs w:val="24"/>
        </w:rPr>
        <w:t>kwantitatief geanalyseerd</w:t>
      </w:r>
      <w:r w:rsidRPr="00AB71C1">
        <w:rPr>
          <w:rFonts w:ascii="Times New Roman" w:hAnsi="Times New Roman" w:cs="Times New Roman"/>
          <w:sz w:val="24"/>
          <w:szCs w:val="24"/>
        </w:rPr>
        <w:br/>
        <w:t xml:space="preserve">In h.3 wordt het probleem </w:t>
      </w:r>
      <w:r w:rsidR="0017796C" w:rsidRPr="00AB71C1">
        <w:rPr>
          <w:rFonts w:ascii="Times New Roman" w:hAnsi="Times New Roman" w:cs="Times New Roman"/>
          <w:sz w:val="24"/>
          <w:szCs w:val="24"/>
        </w:rPr>
        <w:t xml:space="preserve">maatschappelijk en </w:t>
      </w:r>
      <w:r w:rsidRPr="00AB71C1">
        <w:rPr>
          <w:rFonts w:ascii="Times New Roman" w:hAnsi="Times New Roman" w:cs="Times New Roman"/>
          <w:sz w:val="24"/>
          <w:szCs w:val="24"/>
        </w:rPr>
        <w:t>kwalitatief geanalyseerd</w:t>
      </w:r>
      <w:r w:rsidRPr="00AB71C1">
        <w:rPr>
          <w:rFonts w:ascii="Times New Roman" w:hAnsi="Times New Roman" w:cs="Times New Roman"/>
          <w:sz w:val="24"/>
          <w:szCs w:val="24"/>
        </w:rPr>
        <w:br/>
      </w:r>
      <w:r w:rsidR="00B445FA" w:rsidRPr="00AB71C1">
        <w:rPr>
          <w:rFonts w:ascii="Times New Roman" w:hAnsi="Times New Roman" w:cs="Times New Roman"/>
          <w:sz w:val="24"/>
          <w:szCs w:val="24"/>
        </w:rPr>
        <w:t xml:space="preserve">In h.4 </w:t>
      </w:r>
      <w:r w:rsidR="002A6D6E" w:rsidRPr="00AB71C1">
        <w:rPr>
          <w:rFonts w:ascii="Times New Roman" w:hAnsi="Times New Roman" w:cs="Times New Roman"/>
          <w:sz w:val="24"/>
          <w:szCs w:val="24"/>
        </w:rPr>
        <w:t xml:space="preserve">wordt geanalyseerd of de groei van </w:t>
      </w:r>
      <w:r w:rsidR="00B445FA" w:rsidRPr="00AB71C1">
        <w:rPr>
          <w:rFonts w:ascii="Times New Roman" w:hAnsi="Times New Roman" w:cs="Times New Roman"/>
          <w:sz w:val="24"/>
          <w:szCs w:val="24"/>
        </w:rPr>
        <w:t>de luchtvaart</w:t>
      </w:r>
      <w:r w:rsidR="002A6D6E" w:rsidRPr="00AB71C1">
        <w:rPr>
          <w:rFonts w:ascii="Times New Roman" w:hAnsi="Times New Roman" w:cs="Times New Roman"/>
          <w:sz w:val="24"/>
          <w:szCs w:val="24"/>
        </w:rPr>
        <w:t xml:space="preserve"> na het Klimaatakkoord </w:t>
      </w:r>
      <w:r w:rsidR="008D24D0" w:rsidRPr="00AB71C1">
        <w:rPr>
          <w:rFonts w:ascii="Times New Roman" w:hAnsi="Times New Roman" w:cs="Times New Roman"/>
          <w:sz w:val="24"/>
          <w:szCs w:val="24"/>
        </w:rPr>
        <w:t xml:space="preserve">met technische middelen </w:t>
      </w:r>
      <w:r w:rsidR="002A6D6E" w:rsidRPr="00AB71C1">
        <w:rPr>
          <w:rFonts w:ascii="Times New Roman" w:hAnsi="Times New Roman" w:cs="Times New Roman"/>
          <w:sz w:val="24"/>
          <w:szCs w:val="24"/>
        </w:rPr>
        <w:t>door kan gaan en z</w:t>
      </w:r>
      <w:r w:rsidR="00B445FA" w:rsidRPr="00AB71C1">
        <w:rPr>
          <w:rFonts w:ascii="Times New Roman" w:hAnsi="Times New Roman" w:cs="Times New Roman"/>
          <w:sz w:val="24"/>
          <w:szCs w:val="24"/>
        </w:rPr>
        <w:t xml:space="preserve">o ja, </w:t>
      </w:r>
      <w:r w:rsidR="002A6D6E" w:rsidRPr="00AB71C1">
        <w:rPr>
          <w:rFonts w:ascii="Times New Roman" w:hAnsi="Times New Roman" w:cs="Times New Roman"/>
          <w:sz w:val="24"/>
          <w:szCs w:val="24"/>
        </w:rPr>
        <w:t xml:space="preserve">hoe en </w:t>
      </w:r>
      <w:r w:rsidR="00B445FA" w:rsidRPr="00AB71C1">
        <w:rPr>
          <w:rFonts w:ascii="Times New Roman" w:hAnsi="Times New Roman" w:cs="Times New Roman"/>
          <w:sz w:val="24"/>
          <w:szCs w:val="24"/>
        </w:rPr>
        <w:t>to</w:t>
      </w:r>
      <w:r w:rsidR="0017796C" w:rsidRPr="00AB71C1">
        <w:rPr>
          <w:rFonts w:ascii="Times New Roman" w:hAnsi="Times New Roman" w:cs="Times New Roman"/>
          <w:sz w:val="24"/>
          <w:szCs w:val="24"/>
        </w:rPr>
        <w:t>t</w:t>
      </w:r>
      <w:r w:rsidR="00B445FA" w:rsidRPr="00AB71C1">
        <w:rPr>
          <w:rFonts w:ascii="Times New Roman" w:hAnsi="Times New Roman" w:cs="Times New Roman"/>
          <w:sz w:val="24"/>
          <w:szCs w:val="24"/>
        </w:rPr>
        <w:t xml:space="preserve"> hoever?</w:t>
      </w:r>
      <w:r w:rsidR="00B445FA" w:rsidRPr="00AB71C1">
        <w:rPr>
          <w:rFonts w:ascii="Times New Roman" w:hAnsi="Times New Roman" w:cs="Times New Roman"/>
          <w:sz w:val="24"/>
          <w:szCs w:val="24"/>
        </w:rPr>
        <w:br/>
        <w:t>In h.5 wordt geanalyseerd</w:t>
      </w:r>
      <w:r w:rsidR="002A6D6E" w:rsidRPr="00AB71C1">
        <w:rPr>
          <w:rFonts w:ascii="Times New Roman" w:hAnsi="Times New Roman" w:cs="Times New Roman"/>
          <w:sz w:val="24"/>
          <w:szCs w:val="24"/>
        </w:rPr>
        <w:t xml:space="preserve"> of de groeiende mobiliteits</w:t>
      </w:r>
      <w:r w:rsidR="00CA3BEA" w:rsidRPr="00AB71C1">
        <w:rPr>
          <w:rFonts w:ascii="Times New Roman" w:hAnsi="Times New Roman" w:cs="Times New Roman"/>
          <w:sz w:val="24"/>
          <w:szCs w:val="24"/>
        </w:rPr>
        <w:t>- en communicatie</w:t>
      </w:r>
      <w:r w:rsidR="002A6D6E" w:rsidRPr="00AB71C1">
        <w:rPr>
          <w:rFonts w:ascii="Times New Roman" w:hAnsi="Times New Roman" w:cs="Times New Roman"/>
          <w:sz w:val="24"/>
          <w:szCs w:val="24"/>
        </w:rPr>
        <w:t>behoefte</w:t>
      </w:r>
      <w:r w:rsidR="00B445FA" w:rsidRPr="00AB71C1">
        <w:rPr>
          <w:rFonts w:ascii="Times New Roman" w:hAnsi="Times New Roman" w:cs="Times New Roman"/>
          <w:sz w:val="24"/>
          <w:szCs w:val="24"/>
        </w:rPr>
        <w:t xml:space="preserve"> duurzaam </w:t>
      </w:r>
      <w:r w:rsidR="002A6D6E" w:rsidRPr="00AB71C1">
        <w:rPr>
          <w:rFonts w:ascii="Times New Roman" w:hAnsi="Times New Roman" w:cs="Times New Roman"/>
          <w:sz w:val="24"/>
          <w:szCs w:val="24"/>
        </w:rPr>
        <w:t xml:space="preserve">geaccommodeerd kan worden en zo ja, </w:t>
      </w:r>
      <w:r w:rsidR="00CA3BEA" w:rsidRPr="00AB71C1">
        <w:rPr>
          <w:rFonts w:ascii="Times New Roman" w:hAnsi="Times New Roman" w:cs="Times New Roman"/>
          <w:sz w:val="24"/>
          <w:szCs w:val="24"/>
        </w:rPr>
        <w:t>hoe</w:t>
      </w:r>
      <w:r w:rsidR="00B445FA" w:rsidRPr="00AB71C1">
        <w:rPr>
          <w:rFonts w:ascii="Times New Roman" w:hAnsi="Times New Roman" w:cs="Times New Roman"/>
          <w:sz w:val="24"/>
          <w:szCs w:val="24"/>
        </w:rPr>
        <w:br/>
        <w:t xml:space="preserve">In h.6 worden conclusies getrokken. </w:t>
      </w:r>
    </w:p>
    <w:p w:rsidR="00D73DEB" w:rsidRPr="00AB71C1" w:rsidRDefault="00D73DEB" w:rsidP="00AB71C1">
      <w:pPr>
        <w:spacing w:line="360" w:lineRule="auto"/>
        <w:rPr>
          <w:rFonts w:ascii="Times New Roman" w:hAnsi="Times New Roman" w:cs="Times New Roman"/>
          <w:sz w:val="24"/>
          <w:szCs w:val="24"/>
        </w:rPr>
      </w:pPr>
    </w:p>
    <w:p w:rsidR="00593746" w:rsidRPr="00AB71C1" w:rsidRDefault="00603D47" w:rsidP="00AB71C1">
      <w:pPr>
        <w:spacing w:line="360" w:lineRule="auto"/>
        <w:rPr>
          <w:rFonts w:ascii="Times New Roman" w:hAnsi="Times New Roman" w:cs="Times New Roman"/>
          <w:sz w:val="24"/>
          <w:szCs w:val="24"/>
        </w:rPr>
      </w:pPr>
      <w:r w:rsidRPr="00AB71C1">
        <w:rPr>
          <w:rFonts w:ascii="Times New Roman" w:hAnsi="Times New Roman" w:cs="Times New Roman"/>
          <w:b/>
          <w:sz w:val="24"/>
          <w:szCs w:val="24"/>
        </w:rPr>
        <w:lastRenderedPageBreak/>
        <w:t>Afbakening</w:t>
      </w:r>
      <w:r w:rsidRPr="00AB71C1">
        <w:rPr>
          <w:rFonts w:ascii="Times New Roman" w:hAnsi="Times New Roman" w:cs="Times New Roman"/>
          <w:sz w:val="24"/>
          <w:szCs w:val="24"/>
        </w:rPr>
        <w:br/>
      </w:r>
      <w:r w:rsidR="000D036B" w:rsidRPr="00AB71C1">
        <w:rPr>
          <w:rFonts w:ascii="Times New Roman" w:hAnsi="Times New Roman" w:cs="Times New Roman"/>
          <w:sz w:val="24"/>
          <w:szCs w:val="24"/>
        </w:rPr>
        <w:t>Dit essay beperkt zich tot civiele straalverkeersvliegtuigen, omdat deze het overgrote deel van het brandstofverbruik (in de vorm van jet fuel</w:t>
      </w:r>
      <w:r w:rsidR="00F1773C" w:rsidRPr="00AB71C1">
        <w:rPr>
          <w:rFonts w:ascii="Times New Roman" w:hAnsi="Times New Roman" w:cs="Times New Roman"/>
          <w:sz w:val="24"/>
          <w:szCs w:val="24"/>
        </w:rPr>
        <w:t>, hierna genoemd kerosine</w:t>
      </w:r>
      <w:r w:rsidR="000D036B" w:rsidRPr="00AB71C1">
        <w:rPr>
          <w:rFonts w:ascii="Times New Roman" w:hAnsi="Times New Roman" w:cs="Times New Roman"/>
          <w:sz w:val="24"/>
          <w:szCs w:val="24"/>
        </w:rPr>
        <w:t xml:space="preserve">) voor hun rekening nemen. </w:t>
      </w:r>
      <w:r w:rsidR="00D73DEB" w:rsidRPr="00AB71C1">
        <w:rPr>
          <w:rFonts w:ascii="Times New Roman" w:hAnsi="Times New Roman" w:cs="Times New Roman"/>
          <w:sz w:val="24"/>
          <w:szCs w:val="24"/>
        </w:rPr>
        <w:t>Deze categorie valt uiteen in kleinere straalverkeersvli</w:t>
      </w:r>
      <w:r w:rsidR="008A15C0" w:rsidRPr="00AB71C1">
        <w:rPr>
          <w:rFonts w:ascii="Times New Roman" w:hAnsi="Times New Roman" w:cs="Times New Roman"/>
          <w:sz w:val="24"/>
          <w:szCs w:val="24"/>
        </w:rPr>
        <w:t>e</w:t>
      </w:r>
      <w:r w:rsidR="00D73DEB" w:rsidRPr="00AB71C1">
        <w:rPr>
          <w:rFonts w:ascii="Times New Roman" w:hAnsi="Times New Roman" w:cs="Times New Roman"/>
          <w:sz w:val="24"/>
          <w:szCs w:val="24"/>
        </w:rPr>
        <w:t>gtuigen, die men aanduidt als ‘general aviation’, en reguliere verkeersvliegtuigen, die soms binnenlandse maar meestal grensov</w:t>
      </w:r>
      <w:r w:rsidR="008A15C0" w:rsidRPr="00AB71C1">
        <w:rPr>
          <w:rFonts w:ascii="Times New Roman" w:hAnsi="Times New Roman" w:cs="Times New Roman"/>
          <w:sz w:val="24"/>
          <w:szCs w:val="24"/>
        </w:rPr>
        <w:t>erschrijden</w:t>
      </w:r>
      <w:r w:rsidR="008E5C70" w:rsidRPr="00AB71C1">
        <w:rPr>
          <w:rFonts w:ascii="Times New Roman" w:hAnsi="Times New Roman" w:cs="Times New Roman"/>
          <w:sz w:val="24"/>
          <w:szCs w:val="24"/>
        </w:rPr>
        <w:t>de</w:t>
      </w:r>
      <w:r w:rsidRPr="00AB71C1">
        <w:rPr>
          <w:rFonts w:ascii="Times New Roman" w:hAnsi="Times New Roman" w:cs="Times New Roman"/>
          <w:sz w:val="24"/>
          <w:szCs w:val="24"/>
        </w:rPr>
        <w:t xml:space="preserve"> vluchten uitvoeren. Daarnaast vliegen er civiele propellervliegtuigen rond, die  </w:t>
      </w:r>
      <w:r w:rsidR="00074F33" w:rsidRPr="00AB71C1">
        <w:rPr>
          <w:rFonts w:ascii="Times New Roman" w:hAnsi="Times New Roman" w:cs="Times New Roman"/>
          <w:sz w:val="24"/>
          <w:szCs w:val="24"/>
        </w:rPr>
        <w:t xml:space="preserve">een hoeveelheid vliegtuigbenzine verbruiken die in de VS gering is t.o.v. de </w:t>
      </w:r>
      <w:r w:rsidR="00F1773C" w:rsidRPr="00AB71C1">
        <w:rPr>
          <w:rFonts w:ascii="Times New Roman" w:hAnsi="Times New Roman" w:cs="Times New Roman"/>
          <w:sz w:val="24"/>
          <w:szCs w:val="24"/>
        </w:rPr>
        <w:t>kerosine</w:t>
      </w:r>
      <w:r w:rsidR="00074F33" w:rsidRPr="00AB71C1">
        <w:rPr>
          <w:rFonts w:ascii="Times New Roman" w:hAnsi="Times New Roman" w:cs="Times New Roman"/>
          <w:sz w:val="24"/>
          <w:szCs w:val="24"/>
        </w:rPr>
        <w:t xml:space="preserve"> van de straalverkeersvliegtuigen (ca 1%).</w:t>
      </w:r>
      <w:r w:rsidR="00074F33" w:rsidRPr="00AB71C1">
        <w:rPr>
          <w:rFonts w:ascii="Times New Roman" w:hAnsi="Times New Roman" w:cs="Times New Roman"/>
          <w:sz w:val="24"/>
          <w:szCs w:val="24"/>
        </w:rPr>
        <w:br/>
        <w:t xml:space="preserve">Dit soort verhoudingen in het brandstofverbruik tussen categorieen vliegtuigen kan men o.a. op de website van </w:t>
      </w:r>
      <w:r w:rsidRPr="00AB71C1">
        <w:rPr>
          <w:rFonts w:ascii="Times New Roman" w:hAnsi="Times New Roman" w:cs="Times New Roman"/>
          <w:sz w:val="24"/>
          <w:szCs w:val="24"/>
        </w:rPr>
        <w:t xml:space="preserve">het Amerikaanse Ministerie van Transport </w:t>
      </w:r>
      <w:r w:rsidR="00B82994" w:rsidRPr="00AB71C1">
        <w:rPr>
          <w:rFonts w:ascii="Times New Roman" w:hAnsi="Times New Roman" w:cs="Times New Roman"/>
        </w:rPr>
        <w:t xml:space="preserve">(US Department of Transportation, n.d.). </w:t>
      </w:r>
      <w:r w:rsidRPr="00AB71C1">
        <w:rPr>
          <w:rFonts w:ascii="Times New Roman" w:hAnsi="Times New Roman" w:cs="Times New Roman"/>
          <w:sz w:val="24"/>
          <w:szCs w:val="24"/>
        </w:rPr>
        <w:t xml:space="preserve">Daarin staan cijfers over de binnenlandse brandstofverkopen in de belangrijkste categorieën civiele vliegtuigen. </w:t>
      </w:r>
      <w:r w:rsidR="00074F33" w:rsidRPr="00AB71C1">
        <w:rPr>
          <w:rFonts w:ascii="Times New Roman" w:hAnsi="Times New Roman" w:cs="Times New Roman"/>
          <w:sz w:val="24"/>
          <w:szCs w:val="24"/>
        </w:rPr>
        <w:br/>
      </w:r>
      <w:r w:rsidR="00E85157" w:rsidRPr="00AB71C1">
        <w:rPr>
          <w:rFonts w:ascii="Times New Roman" w:hAnsi="Times New Roman" w:cs="Times New Roman"/>
          <w:sz w:val="24"/>
          <w:szCs w:val="24"/>
        </w:rPr>
        <w:t>Over het gezamenlijke verbruik van de militaire vliegtuigen</w:t>
      </w:r>
      <w:r w:rsidR="00A44AC1" w:rsidRPr="00AB71C1">
        <w:rPr>
          <w:rFonts w:ascii="Times New Roman" w:hAnsi="Times New Roman" w:cs="Times New Roman"/>
          <w:sz w:val="24"/>
          <w:szCs w:val="24"/>
        </w:rPr>
        <w:t xml:space="preserve"> wereldwijd</w:t>
      </w:r>
      <w:r w:rsidR="00E85157" w:rsidRPr="00AB71C1">
        <w:rPr>
          <w:rFonts w:ascii="Times New Roman" w:hAnsi="Times New Roman" w:cs="Times New Roman"/>
          <w:sz w:val="24"/>
          <w:szCs w:val="24"/>
        </w:rPr>
        <w:t xml:space="preserve"> is </w:t>
      </w:r>
      <w:r w:rsidR="002842C2" w:rsidRPr="00AB71C1">
        <w:rPr>
          <w:rFonts w:ascii="Times New Roman" w:hAnsi="Times New Roman" w:cs="Times New Roman"/>
          <w:sz w:val="24"/>
          <w:szCs w:val="24"/>
        </w:rPr>
        <w:t>weinig</w:t>
      </w:r>
      <w:r w:rsidR="00E85157" w:rsidRPr="00AB71C1">
        <w:rPr>
          <w:rFonts w:ascii="Times New Roman" w:hAnsi="Times New Roman" w:cs="Times New Roman"/>
          <w:sz w:val="24"/>
          <w:szCs w:val="24"/>
        </w:rPr>
        <w:t xml:space="preserve"> bekend, maar ook dit is ongetwijfeld </w:t>
      </w:r>
      <w:r w:rsidR="00074F33" w:rsidRPr="00AB71C1">
        <w:rPr>
          <w:rFonts w:ascii="Times New Roman" w:hAnsi="Times New Roman" w:cs="Times New Roman"/>
          <w:sz w:val="24"/>
          <w:szCs w:val="24"/>
        </w:rPr>
        <w:t>een stuk</w:t>
      </w:r>
      <w:r w:rsidR="00E85157" w:rsidRPr="00AB71C1">
        <w:rPr>
          <w:rFonts w:ascii="Times New Roman" w:hAnsi="Times New Roman" w:cs="Times New Roman"/>
          <w:sz w:val="24"/>
          <w:szCs w:val="24"/>
        </w:rPr>
        <w:t xml:space="preserve"> lager dan dat van de civiele straalverkeersvliegtuigen. </w:t>
      </w:r>
      <w:r w:rsidR="002842C2" w:rsidRPr="00AB71C1">
        <w:rPr>
          <w:rFonts w:ascii="Times New Roman" w:hAnsi="Times New Roman" w:cs="Times New Roman"/>
          <w:sz w:val="24"/>
          <w:szCs w:val="24"/>
        </w:rPr>
        <w:br/>
        <w:t xml:space="preserve">In de VS schommelt het </w:t>
      </w:r>
      <w:r w:rsidR="00B82994" w:rsidRPr="00AB71C1">
        <w:rPr>
          <w:rFonts w:ascii="Times New Roman" w:hAnsi="Times New Roman" w:cs="Times New Roman"/>
          <w:sz w:val="24"/>
          <w:szCs w:val="24"/>
        </w:rPr>
        <w:t xml:space="preserve">mondiale </w:t>
      </w:r>
      <w:r w:rsidR="002842C2" w:rsidRPr="00AB71C1">
        <w:rPr>
          <w:rFonts w:ascii="Times New Roman" w:hAnsi="Times New Roman" w:cs="Times New Roman"/>
          <w:sz w:val="24"/>
          <w:szCs w:val="24"/>
        </w:rPr>
        <w:t>militaire verbruik rond de 25% van het civiele verbruik</w:t>
      </w:r>
      <w:r w:rsidR="00756A25" w:rsidRPr="00AB71C1">
        <w:rPr>
          <w:rFonts w:ascii="Times New Roman" w:hAnsi="Times New Roman" w:cs="Times New Roman"/>
          <w:sz w:val="24"/>
          <w:szCs w:val="24"/>
        </w:rPr>
        <w:t xml:space="preserve"> vanuit voorraden binnen de VS</w:t>
      </w:r>
      <w:r w:rsidR="002842C2" w:rsidRPr="00AB71C1">
        <w:rPr>
          <w:rFonts w:ascii="Times New Roman" w:hAnsi="Times New Roman" w:cs="Times New Roman"/>
          <w:sz w:val="24"/>
          <w:szCs w:val="24"/>
        </w:rPr>
        <w:t>.</w:t>
      </w:r>
    </w:p>
    <w:p w:rsidR="00E3569D" w:rsidRPr="00AB71C1" w:rsidRDefault="00593746" w:rsidP="00AB71C1">
      <w:pPr>
        <w:spacing w:line="360" w:lineRule="auto"/>
        <w:rPr>
          <w:rFonts w:ascii="Times New Roman" w:hAnsi="Times New Roman" w:cs="Times New Roman"/>
          <w:sz w:val="24"/>
          <w:szCs w:val="24"/>
        </w:rPr>
      </w:pPr>
      <w:r w:rsidRPr="00AB71C1">
        <w:rPr>
          <w:rFonts w:ascii="Times New Roman" w:hAnsi="Times New Roman" w:cs="Times New Roman"/>
          <w:sz w:val="24"/>
          <w:szCs w:val="24"/>
        </w:rPr>
        <w:t>Verder beperkt dit essay zich</w:t>
      </w:r>
      <w:r w:rsidR="00011973" w:rsidRPr="00AB71C1">
        <w:rPr>
          <w:rFonts w:ascii="Times New Roman" w:hAnsi="Times New Roman" w:cs="Times New Roman"/>
          <w:sz w:val="24"/>
          <w:szCs w:val="24"/>
        </w:rPr>
        <w:t xml:space="preserve"> </w:t>
      </w:r>
      <w:r w:rsidRPr="00AB71C1">
        <w:rPr>
          <w:rFonts w:ascii="Times New Roman" w:hAnsi="Times New Roman" w:cs="Times New Roman"/>
          <w:sz w:val="24"/>
          <w:szCs w:val="24"/>
        </w:rPr>
        <w:t xml:space="preserve">tot het jaar 2050. Het bespreekt dus de korte en de middellange termijn. </w:t>
      </w:r>
      <w:r w:rsidR="00E3569D" w:rsidRPr="00AB71C1">
        <w:rPr>
          <w:rFonts w:ascii="Times New Roman" w:hAnsi="Times New Roman" w:cs="Times New Roman"/>
          <w:sz w:val="24"/>
          <w:szCs w:val="24"/>
        </w:rPr>
        <w:br/>
      </w:r>
    </w:p>
    <w:p w:rsidR="00406712" w:rsidRPr="00AB71C1" w:rsidRDefault="00406712" w:rsidP="00AB71C1">
      <w:pPr>
        <w:spacing w:line="360" w:lineRule="auto"/>
        <w:rPr>
          <w:rFonts w:ascii="Times New Roman" w:hAnsi="Times New Roman" w:cs="Times New Roman"/>
          <w:b/>
          <w:sz w:val="28"/>
          <w:szCs w:val="28"/>
        </w:rPr>
      </w:pPr>
      <w:r w:rsidRPr="00AB71C1">
        <w:rPr>
          <w:rFonts w:ascii="Times New Roman" w:hAnsi="Times New Roman" w:cs="Times New Roman"/>
          <w:b/>
          <w:sz w:val="28"/>
          <w:szCs w:val="28"/>
        </w:rPr>
        <w:br w:type="page"/>
      </w:r>
    </w:p>
    <w:p w:rsidR="00074F33" w:rsidRPr="00AB71C1" w:rsidRDefault="00D73DEB" w:rsidP="00AB71C1">
      <w:pPr>
        <w:spacing w:line="360" w:lineRule="auto"/>
        <w:rPr>
          <w:rFonts w:ascii="Times New Roman" w:hAnsi="Times New Roman" w:cs="Times New Roman"/>
          <w:b/>
          <w:sz w:val="36"/>
          <w:szCs w:val="36"/>
        </w:rPr>
      </w:pPr>
      <w:r w:rsidRPr="00AB71C1">
        <w:rPr>
          <w:rFonts w:ascii="Times New Roman" w:hAnsi="Times New Roman" w:cs="Times New Roman"/>
          <w:b/>
          <w:sz w:val="36"/>
          <w:szCs w:val="36"/>
        </w:rPr>
        <w:lastRenderedPageBreak/>
        <w:t xml:space="preserve">h.2: </w:t>
      </w:r>
      <w:r w:rsidR="00BC694C" w:rsidRPr="00AB71C1">
        <w:rPr>
          <w:rFonts w:ascii="Times New Roman" w:hAnsi="Times New Roman" w:cs="Times New Roman"/>
          <w:b/>
          <w:sz w:val="36"/>
          <w:szCs w:val="36"/>
        </w:rPr>
        <w:t xml:space="preserve">De probleemdefinitie </w:t>
      </w:r>
      <w:r w:rsidR="0017796C" w:rsidRPr="00AB71C1">
        <w:rPr>
          <w:rFonts w:ascii="Times New Roman" w:hAnsi="Times New Roman" w:cs="Times New Roman"/>
          <w:b/>
          <w:sz w:val="36"/>
          <w:szCs w:val="36"/>
        </w:rPr>
        <w:t xml:space="preserve">natuurwetenschappelijk en </w:t>
      </w:r>
      <w:r w:rsidRPr="00AB71C1">
        <w:rPr>
          <w:rFonts w:ascii="Times New Roman" w:hAnsi="Times New Roman" w:cs="Times New Roman"/>
          <w:b/>
          <w:sz w:val="36"/>
          <w:szCs w:val="36"/>
        </w:rPr>
        <w:t>kwantitatief gedefinieerd</w:t>
      </w:r>
    </w:p>
    <w:p w:rsidR="00C32C3F" w:rsidRPr="00AB71C1" w:rsidRDefault="00074F33" w:rsidP="00AB71C1">
      <w:pPr>
        <w:spacing w:line="360" w:lineRule="auto"/>
        <w:rPr>
          <w:rFonts w:ascii="Times New Roman" w:hAnsi="Times New Roman" w:cs="Times New Roman"/>
          <w:sz w:val="24"/>
          <w:szCs w:val="24"/>
        </w:rPr>
      </w:pPr>
      <w:r w:rsidRPr="00AB71C1">
        <w:rPr>
          <w:rFonts w:ascii="Times New Roman" w:hAnsi="Times New Roman" w:cs="Times New Roman"/>
          <w:b/>
          <w:sz w:val="24"/>
          <w:szCs w:val="24"/>
        </w:rPr>
        <w:t>De groei van het mondiale brandstofverbruik en de bijbehorende CO</w:t>
      </w:r>
      <w:r w:rsidRPr="00AB71C1">
        <w:rPr>
          <w:rFonts w:ascii="Times New Roman" w:hAnsi="Times New Roman" w:cs="Times New Roman"/>
          <w:b/>
          <w:sz w:val="24"/>
          <w:szCs w:val="24"/>
          <w:vertAlign w:val="subscript"/>
        </w:rPr>
        <w:t xml:space="preserve">2 </w:t>
      </w:r>
      <w:r w:rsidRPr="00AB71C1">
        <w:rPr>
          <w:rFonts w:ascii="Times New Roman" w:hAnsi="Times New Roman" w:cs="Times New Roman"/>
          <w:b/>
          <w:sz w:val="24"/>
          <w:szCs w:val="24"/>
        </w:rPr>
        <w:t>-productie</w:t>
      </w:r>
      <w:r w:rsidRPr="00AB71C1">
        <w:rPr>
          <w:rFonts w:ascii="Times New Roman" w:hAnsi="Times New Roman" w:cs="Times New Roman"/>
          <w:sz w:val="24"/>
          <w:szCs w:val="24"/>
        </w:rPr>
        <w:br/>
      </w:r>
      <w:r w:rsidR="00E3569D" w:rsidRPr="00AB71C1">
        <w:rPr>
          <w:rFonts w:ascii="Times New Roman" w:hAnsi="Times New Roman" w:cs="Times New Roman"/>
          <w:sz w:val="24"/>
          <w:szCs w:val="24"/>
        </w:rPr>
        <w:t xml:space="preserve">De groei van het aantal vliegbewegingen weerspiegelt zich in een stijging van het jaarlijkse mondiale brandstofverbruik, en </w:t>
      </w:r>
      <w:r w:rsidR="005B545B" w:rsidRPr="00AB71C1">
        <w:rPr>
          <w:rFonts w:ascii="Times New Roman" w:hAnsi="Times New Roman" w:cs="Times New Roman"/>
          <w:sz w:val="24"/>
          <w:szCs w:val="24"/>
        </w:rPr>
        <w:t xml:space="preserve">de </w:t>
      </w:r>
      <w:r w:rsidR="00E3569D" w:rsidRPr="00AB71C1">
        <w:rPr>
          <w:rFonts w:ascii="Times New Roman" w:hAnsi="Times New Roman" w:cs="Times New Roman"/>
          <w:sz w:val="24"/>
          <w:szCs w:val="24"/>
        </w:rPr>
        <w:t>daarbij ho</w:t>
      </w:r>
      <w:r w:rsidR="005B545B" w:rsidRPr="00AB71C1">
        <w:rPr>
          <w:rFonts w:ascii="Times New Roman" w:hAnsi="Times New Roman" w:cs="Times New Roman"/>
          <w:sz w:val="24"/>
          <w:szCs w:val="24"/>
        </w:rPr>
        <w:t xml:space="preserve">rende </w:t>
      </w:r>
      <w:r w:rsidR="009D0320" w:rsidRPr="00AB71C1">
        <w:rPr>
          <w:rFonts w:ascii="Times New Roman" w:hAnsi="Times New Roman" w:cs="Times New Roman"/>
          <w:sz w:val="24"/>
          <w:szCs w:val="24"/>
        </w:rPr>
        <w:t>groei van de jaarlijks</w:t>
      </w:r>
      <w:r w:rsidR="005B545B" w:rsidRPr="00AB71C1">
        <w:rPr>
          <w:rFonts w:ascii="Times New Roman" w:hAnsi="Times New Roman" w:cs="Times New Roman"/>
          <w:sz w:val="24"/>
          <w:szCs w:val="24"/>
        </w:rPr>
        <w:t>e</w:t>
      </w:r>
      <w:r w:rsidR="009D0320" w:rsidRPr="00AB71C1">
        <w:rPr>
          <w:rFonts w:ascii="Times New Roman" w:hAnsi="Times New Roman" w:cs="Times New Roman"/>
          <w:sz w:val="24"/>
          <w:szCs w:val="24"/>
        </w:rPr>
        <w:t xml:space="preserve"> CO</w:t>
      </w:r>
      <w:r w:rsidR="009D0320" w:rsidRPr="00AB71C1">
        <w:rPr>
          <w:rFonts w:ascii="Times New Roman" w:hAnsi="Times New Roman" w:cs="Times New Roman"/>
          <w:sz w:val="24"/>
          <w:szCs w:val="24"/>
          <w:vertAlign w:val="subscript"/>
        </w:rPr>
        <w:t xml:space="preserve">2 </w:t>
      </w:r>
      <w:r w:rsidR="009D0320" w:rsidRPr="00AB71C1">
        <w:rPr>
          <w:rFonts w:ascii="Times New Roman" w:hAnsi="Times New Roman" w:cs="Times New Roman"/>
          <w:sz w:val="24"/>
          <w:szCs w:val="24"/>
        </w:rPr>
        <w:t xml:space="preserve">-productie. </w:t>
      </w:r>
      <w:r w:rsidR="00F1773C" w:rsidRPr="00AB71C1">
        <w:rPr>
          <w:rFonts w:ascii="Times New Roman" w:hAnsi="Times New Roman" w:cs="Times New Roman"/>
          <w:sz w:val="24"/>
          <w:szCs w:val="24"/>
        </w:rPr>
        <w:t xml:space="preserve">(NB: dit is dus de ‘netto’ groei, </w:t>
      </w:r>
      <w:r w:rsidR="005B545B" w:rsidRPr="00AB71C1">
        <w:rPr>
          <w:rFonts w:ascii="Times New Roman" w:hAnsi="Times New Roman" w:cs="Times New Roman"/>
          <w:sz w:val="24"/>
          <w:szCs w:val="24"/>
        </w:rPr>
        <w:t>dus</w:t>
      </w:r>
      <w:r w:rsidR="00F1773C" w:rsidRPr="00AB71C1">
        <w:rPr>
          <w:rFonts w:ascii="Times New Roman" w:hAnsi="Times New Roman" w:cs="Times New Roman"/>
          <w:sz w:val="24"/>
          <w:szCs w:val="24"/>
        </w:rPr>
        <w:t xml:space="preserve"> de </w:t>
      </w:r>
      <w:r w:rsidR="005B545B" w:rsidRPr="00AB71C1">
        <w:rPr>
          <w:rFonts w:ascii="Times New Roman" w:hAnsi="Times New Roman" w:cs="Times New Roman"/>
          <w:sz w:val="24"/>
          <w:szCs w:val="24"/>
        </w:rPr>
        <w:t>%</w:t>
      </w:r>
      <w:r w:rsidR="00F1773C" w:rsidRPr="00AB71C1">
        <w:rPr>
          <w:rFonts w:ascii="Times New Roman" w:hAnsi="Times New Roman" w:cs="Times New Roman"/>
          <w:sz w:val="24"/>
          <w:szCs w:val="24"/>
        </w:rPr>
        <w:t xml:space="preserve">groei van het aantal vliegbewegingen minus de jaarlijkse </w:t>
      </w:r>
      <w:r w:rsidR="005B545B" w:rsidRPr="00AB71C1">
        <w:rPr>
          <w:rFonts w:ascii="Times New Roman" w:hAnsi="Times New Roman" w:cs="Times New Roman"/>
          <w:sz w:val="24"/>
          <w:szCs w:val="24"/>
        </w:rPr>
        <w:t>%</w:t>
      </w:r>
      <w:r w:rsidR="00F1773C" w:rsidRPr="00AB71C1">
        <w:rPr>
          <w:rFonts w:ascii="Times New Roman" w:hAnsi="Times New Roman" w:cs="Times New Roman"/>
          <w:sz w:val="24"/>
          <w:szCs w:val="24"/>
        </w:rPr>
        <w:t>efficiencyverbeteringen tot nu toe)</w:t>
      </w:r>
      <w:r w:rsidR="00E3569D" w:rsidRPr="00AB71C1">
        <w:rPr>
          <w:rFonts w:ascii="Times New Roman" w:hAnsi="Times New Roman" w:cs="Times New Roman"/>
          <w:sz w:val="24"/>
          <w:szCs w:val="24"/>
        </w:rPr>
        <w:br/>
      </w:r>
      <w:r w:rsidR="006E153D" w:rsidRPr="00AB71C1">
        <w:rPr>
          <w:rFonts w:ascii="Times New Roman" w:hAnsi="Times New Roman" w:cs="Times New Roman"/>
          <w:sz w:val="24"/>
          <w:szCs w:val="24"/>
        </w:rPr>
        <w:t>H</w:t>
      </w:r>
      <w:r w:rsidR="009D0320" w:rsidRPr="00AB71C1">
        <w:rPr>
          <w:rFonts w:ascii="Times New Roman" w:hAnsi="Times New Roman" w:cs="Times New Roman"/>
          <w:sz w:val="24"/>
          <w:szCs w:val="24"/>
        </w:rPr>
        <w:t>et standaard</w:t>
      </w:r>
      <w:r w:rsidR="008A15C0" w:rsidRPr="00AB71C1">
        <w:rPr>
          <w:rFonts w:ascii="Times New Roman" w:hAnsi="Times New Roman" w:cs="Times New Roman"/>
          <w:sz w:val="24"/>
          <w:szCs w:val="24"/>
        </w:rPr>
        <w:t>artikel</w:t>
      </w:r>
      <w:r w:rsidR="009D0320" w:rsidRPr="00AB71C1">
        <w:rPr>
          <w:rFonts w:ascii="Times New Roman" w:hAnsi="Times New Roman" w:cs="Times New Roman"/>
          <w:sz w:val="24"/>
          <w:szCs w:val="24"/>
        </w:rPr>
        <w:t xml:space="preserve"> “Aviation and global climate change in de 21st century” </w:t>
      </w:r>
      <w:r w:rsidR="006E153D" w:rsidRPr="00AB71C1">
        <w:rPr>
          <w:rFonts w:ascii="Times New Roman" w:hAnsi="Times New Roman" w:cs="Times New Roman"/>
          <w:sz w:val="24"/>
          <w:szCs w:val="24"/>
        </w:rPr>
        <w:t>(</w:t>
      </w:r>
      <w:r w:rsidR="009D0320" w:rsidRPr="00AB71C1">
        <w:rPr>
          <w:rFonts w:ascii="Times New Roman" w:hAnsi="Times New Roman" w:cs="Times New Roman"/>
          <w:sz w:val="24"/>
          <w:szCs w:val="24"/>
        </w:rPr>
        <w:t>Lee e.a.</w:t>
      </w:r>
      <w:r w:rsidR="006E153D" w:rsidRPr="00AB71C1">
        <w:rPr>
          <w:rFonts w:ascii="Times New Roman" w:hAnsi="Times New Roman" w:cs="Times New Roman"/>
          <w:sz w:val="24"/>
          <w:szCs w:val="24"/>
        </w:rPr>
        <w:t>, 2009) geeft</w:t>
      </w:r>
      <w:r w:rsidR="009D0320" w:rsidRPr="00AB71C1">
        <w:rPr>
          <w:rFonts w:ascii="Times New Roman" w:hAnsi="Times New Roman" w:cs="Times New Roman"/>
          <w:sz w:val="24"/>
          <w:szCs w:val="24"/>
        </w:rPr>
        <w:t xml:space="preserve"> de </w:t>
      </w:r>
      <w:r w:rsidR="00E3569D" w:rsidRPr="00AB71C1">
        <w:rPr>
          <w:rFonts w:ascii="Times New Roman" w:hAnsi="Times New Roman" w:cs="Times New Roman"/>
          <w:sz w:val="24"/>
          <w:szCs w:val="24"/>
        </w:rPr>
        <w:t>o</w:t>
      </w:r>
      <w:r w:rsidR="009D0320" w:rsidRPr="00AB71C1">
        <w:rPr>
          <w:rFonts w:ascii="Times New Roman" w:hAnsi="Times New Roman" w:cs="Times New Roman"/>
          <w:sz w:val="24"/>
          <w:szCs w:val="24"/>
        </w:rPr>
        <w:t>ntwikkelingen</w:t>
      </w:r>
      <w:r w:rsidR="00E3569D" w:rsidRPr="00AB71C1">
        <w:rPr>
          <w:rFonts w:ascii="Times New Roman" w:hAnsi="Times New Roman" w:cs="Times New Roman"/>
          <w:sz w:val="24"/>
          <w:szCs w:val="24"/>
        </w:rPr>
        <w:t xml:space="preserve"> als volgt weer</w:t>
      </w:r>
      <w:r w:rsidR="009D0320" w:rsidRPr="00AB71C1">
        <w:rPr>
          <w:rFonts w:ascii="Times New Roman" w:hAnsi="Times New Roman" w:cs="Times New Roman"/>
          <w:sz w:val="24"/>
          <w:szCs w:val="24"/>
        </w:rPr>
        <w:t>:</w:t>
      </w:r>
    </w:p>
    <w:p w:rsidR="006E153D" w:rsidRPr="00AB71C1" w:rsidRDefault="006E153D" w:rsidP="00AB71C1">
      <w:pPr>
        <w:spacing w:line="360" w:lineRule="auto"/>
        <w:rPr>
          <w:rFonts w:ascii="Times New Roman" w:hAnsi="Times New Roman" w:cs="Times New Roman"/>
          <w:sz w:val="24"/>
          <w:szCs w:val="24"/>
        </w:rPr>
        <w:sectPr w:rsidR="006E153D" w:rsidRPr="00AB71C1" w:rsidSect="004B71BA">
          <w:footerReference w:type="default" r:id="rId10"/>
          <w:pgSz w:w="11906" w:h="16838"/>
          <w:pgMar w:top="851" w:right="1134" w:bottom="851" w:left="1134" w:header="708" w:footer="708" w:gutter="0"/>
          <w:pgNumType w:start="1"/>
          <w:cols w:space="708"/>
          <w:docGrid w:linePitch="360"/>
        </w:sectPr>
      </w:pPr>
    </w:p>
    <w:p w:rsidR="00687BA9" w:rsidRPr="00AB71C1" w:rsidRDefault="00687BA9" w:rsidP="00AB71C1">
      <w:pPr>
        <w:spacing w:line="360" w:lineRule="auto"/>
        <w:rPr>
          <w:rFonts w:ascii="Times New Roman" w:hAnsi="Times New Roman" w:cs="Times New Roman"/>
          <w:sz w:val="24"/>
          <w:szCs w:val="24"/>
        </w:rPr>
      </w:pPr>
      <w:r w:rsidRPr="00AB71C1">
        <w:rPr>
          <w:rFonts w:ascii="Times New Roman" w:hAnsi="Times New Roman" w:cs="Times New Roman"/>
          <w:noProof/>
          <w:sz w:val="24"/>
          <w:szCs w:val="24"/>
          <w:lang w:eastAsia="nl-NL"/>
        </w:rPr>
        <w:drawing>
          <wp:inline distT="0" distB="0" distL="0" distR="0">
            <wp:extent cx="4324350" cy="2855830"/>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e_aviation fuel use and rp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7650" cy="2891030"/>
                    </a:xfrm>
                    <a:prstGeom prst="rect">
                      <a:avLst/>
                    </a:prstGeom>
                  </pic:spPr>
                </pic:pic>
              </a:graphicData>
            </a:graphic>
          </wp:inline>
        </w:drawing>
      </w:r>
      <w:r w:rsidR="00E3569D" w:rsidRPr="00AB71C1">
        <w:rPr>
          <w:rFonts w:ascii="Times New Roman" w:hAnsi="Times New Roman" w:cs="Times New Roman"/>
          <w:sz w:val="24"/>
          <w:szCs w:val="24"/>
        </w:rPr>
        <w:br/>
      </w:r>
      <w:r w:rsidR="00E3569D" w:rsidRPr="00AB71C1">
        <w:rPr>
          <w:rFonts w:ascii="Times New Roman" w:hAnsi="Times New Roman" w:cs="Times New Roman"/>
          <w:sz w:val="24"/>
          <w:szCs w:val="24"/>
        </w:rPr>
        <w:tab/>
        <w:t>(fig.1)</w:t>
      </w:r>
    </w:p>
    <w:p w:rsidR="0096506D" w:rsidRPr="00AB71C1" w:rsidRDefault="00687BA9" w:rsidP="00AB71C1">
      <w:pPr>
        <w:spacing w:line="360" w:lineRule="auto"/>
        <w:rPr>
          <w:rFonts w:ascii="Times New Roman" w:hAnsi="Times New Roman" w:cs="Times New Roman"/>
          <w:sz w:val="20"/>
          <w:szCs w:val="20"/>
        </w:rPr>
      </w:pPr>
      <w:r w:rsidRPr="00AB71C1">
        <w:rPr>
          <w:rFonts w:ascii="Times New Roman" w:hAnsi="Times New Roman" w:cs="Times New Roman"/>
          <w:noProof/>
          <w:sz w:val="24"/>
          <w:szCs w:val="24"/>
          <w:lang w:eastAsia="nl-NL"/>
        </w:rPr>
        <w:drawing>
          <wp:inline distT="0" distB="0" distL="0" distR="0">
            <wp:extent cx="4548149" cy="2943225"/>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e_aviation CO2 emissi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2254" cy="2991180"/>
                    </a:xfrm>
                    <a:prstGeom prst="rect">
                      <a:avLst/>
                    </a:prstGeom>
                  </pic:spPr>
                </pic:pic>
              </a:graphicData>
            </a:graphic>
          </wp:inline>
        </w:drawing>
      </w:r>
      <w:r w:rsidR="00E3569D" w:rsidRPr="00AB71C1">
        <w:rPr>
          <w:rFonts w:ascii="Times New Roman" w:hAnsi="Times New Roman" w:cs="Times New Roman"/>
          <w:sz w:val="24"/>
          <w:szCs w:val="24"/>
        </w:rPr>
        <w:br/>
      </w:r>
      <w:r w:rsidR="00E3569D" w:rsidRPr="00AB71C1">
        <w:rPr>
          <w:rFonts w:ascii="Times New Roman" w:hAnsi="Times New Roman" w:cs="Times New Roman"/>
          <w:sz w:val="24"/>
          <w:szCs w:val="24"/>
        </w:rPr>
        <w:tab/>
        <w:t>(fig.2)</w:t>
      </w:r>
    </w:p>
    <w:p w:rsidR="00F1773C" w:rsidRPr="00AB71C1" w:rsidRDefault="00E3569D" w:rsidP="00AB71C1">
      <w:pPr>
        <w:spacing w:line="360" w:lineRule="auto"/>
        <w:rPr>
          <w:rFonts w:ascii="Times New Roman" w:hAnsi="Times New Roman" w:cs="Times New Roman"/>
          <w:sz w:val="24"/>
          <w:szCs w:val="24"/>
        </w:rPr>
      </w:pPr>
      <w:r w:rsidRPr="00AB71C1">
        <w:rPr>
          <w:rFonts w:ascii="Times New Roman" w:hAnsi="Times New Roman" w:cs="Times New Roman"/>
          <w:sz w:val="24"/>
          <w:szCs w:val="24"/>
        </w:rPr>
        <w:lastRenderedPageBreak/>
        <w:t xml:space="preserve">In fig.1 wordt (linkerschaal) het jaarlijkse </w:t>
      </w:r>
      <w:r w:rsidR="007D2AE6" w:rsidRPr="00AB71C1">
        <w:rPr>
          <w:rFonts w:ascii="Times New Roman" w:hAnsi="Times New Roman" w:cs="Times New Roman"/>
          <w:sz w:val="24"/>
          <w:szCs w:val="24"/>
        </w:rPr>
        <w:t xml:space="preserve">mondiale </w:t>
      </w:r>
      <w:r w:rsidRPr="00AB71C1">
        <w:rPr>
          <w:rFonts w:ascii="Times New Roman" w:hAnsi="Times New Roman" w:cs="Times New Roman"/>
          <w:sz w:val="24"/>
          <w:szCs w:val="24"/>
        </w:rPr>
        <w:t>br</w:t>
      </w:r>
      <w:r w:rsidR="007D2AE6" w:rsidRPr="00AB71C1">
        <w:rPr>
          <w:rFonts w:ascii="Times New Roman" w:hAnsi="Times New Roman" w:cs="Times New Roman"/>
          <w:sz w:val="24"/>
          <w:szCs w:val="24"/>
        </w:rPr>
        <w:t xml:space="preserve">andstofverbruik gegeven van de civiele luchtvaart. Vanaf ongeveer 1960 bestaat de vloot </w:t>
      </w:r>
      <w:r w:rsidR="005B545B" w:rsidRPr="00AB71C1">
        <w:rPr>
          <w:rFonts w:ascii="Times New Roman" w:hAnsi="Times New Roman" w:cs="Times New Roman"/>
          <w:sz w:val="24"/>
          <w:szCs w:val="24"/>
        </w:rPr>
        <w:t>steeds meer</w:t>
      </w:r>
      <w:r w:rsidR="007D2AE6" w:rsidRPr="00AB71C1">
        <w:rPr>
          <w:rFonts w:ascii="Times New Roman" w:hAnsi="Times New Roman" w:cs="Times New Roman"/>
          <w:sz w:val="24"/>
          <w:szCs w:val="24"/>
        </w:rPr>
        <w:t xml:space="preserve"> uit straalvliegtuigen. De </w:t>
      </w:r>
      <w:r w:rsidR="005134EF" w:rsidRPr="00AB71C1">
        <w:rPr>
          <w:rFonts w:ascii="Times New Roman" w:hAnsi="Times New Roman" w:cs="Times New Roman"/>
          <w:sz w:val="24"/>
          <w:szCs w:val="24"/>
        </w:rPr>
        <w:t xml:space="preserve">zwart-rode </w:t>
      </w:r>
      <w:r w:rsidR="007D2AE6" w:rsidRPr="00AB71C1">
        <w:rPr>
          <w:rFonts w:ascii="Times New Roman" w:hAnsi="Times New Roman" w:cs="Times New Roman"/>
          <w:sz w:val="24"/>
          <w:szCs w:val="24"/>
        </w:rPr>
        <w:t xml:space="preserve">lijn bestaat uit ouder werk van Sausen en Schumann, </w:t>
      </w:r>
      <w:r w:rsidR="005134EF" w:rsidRPr="00AB71C1">
        <w:rPr>
          <w:rFonts w:ascii="Times New Roman" w:hAnsi="Times New Roman" w:cs="Times New Roman"/>
          <w:sz w:val="24"/>
          <w:szCs w:val="24"/>
        </w:rPr>
        <w:t xml:space="preserve"> </w:t>
      </w:r>
      <w:r w:rsidR="00F1773C" w:rsidRPr="00AB71C1">
        <w:rPr>
          <w:rFonts w:ascii="Times New Roman" w:hAnsi="Times New Roman" w:cs="Times New Roman"/>
          <w:sz w:val="24"/>
          <w:szCs w:val="24"/>
        </w:rPr>
        <w:t>aangevuld</w:t>
      </w:r>
      <w:r w:rsidR="007D2AE6" w:rsidRPr="00AB71C1">
        <w:rPr>
          <w:rFonts w:ascii="Times New Roman" w:hAnsi="Times New Roman" w:cs="Times New Roman"/>
          <w:sz w:val="24"/>
          <w:szCs w:val="24"/>
        </w:rPr>
        <w:t xml:space="preserve"> met </w:t>
      </w:r>
      <w:r w:rsidR="00F1773C" w:rsidRPr="00AB71C1">
        <w:rPr>
          <w:rFonts w:ascii="Times New Roman" w:hAnsi="Times New Roman" w:cs="Times New Roman"/>
          <w:sz w:val="24"/>
          <w:szCs w:val="24"/>
        </w:rPr>
        <w:t xml:space="preserve">een </w:t>
      </w:r>
      <w:r w:rsidR="007D2AE6" w:rsidRPr="00AB71C1">
        <w:rPr>
          <w:rFonts w:ascii="Times New Roman" w:hAnsi="Times New Roman" w:cs="Times New Roman"/>
          <w:sz w:val="24"/>
          <w:szCs w:val="24"/>
        </w:rPr>
        <w:t>IPCC</w:t>
      </w:r>
      <w:r w:rsidR="00F1773C" w:rsidRPr="00AB71C1">
        <w:rPr>
          <w:rFonts w:ascii="Times New Roman" w:hAnsi="Times New Roman" w:cs="Times New Roman"/>
          <w:sz w:val="24"/>
          <w:szCs w:val="24"/>
        </w:rPr>
        <w:t>-scenario</w:t>
      </w:r>
      <w:r w:rsidR="007D2AE6" w:rsidRPr="00AB71C1">
        <w:rPr>
          <w:rFonts w:ascii="Times New Roman" w:hAnsi="Times New Roman" w:cs="Times New Roman"/>
          <w:sz w:val="24"/>
          <w:szCs w:val="24"/>
        </w:rPr>
        <w:t xml:space="preserve"> en een IEA-studie. De </w:t>
      </w:r>
      <w:r w:rsidR="005134EF" w:rsidRPr="00AB71C1">
        <w:rPr>
          <w:rFonts w:ascii="Times New Roman" w:hAnsi="Times New Roman" w:cs="Times New Roman"/>
          <w:sz w:val="24"/>
          <w:szCs w:val="24"/>
        </w:rPr>
        <w:t xml:space="preserve">getrokken </w:t>
      </w:r>
      <w:r w:rsidR="007D2AE6" w:rsidRPr="00AB71C1">
        <w:rPr>
          <w:rFonts w:ascii="Times New Roman" w:hAnsi="Times New Roman" w:cs="Times New Roman"/>
          <w:sz w:val="24"/>
          <w:szCs w:val="24"/>
        </w:rPr>
        <w:t>blauwe lijn geeft het aantal betaalde passagierskilometers (RPK)</w:t>
      </w:r>
      <w:r w:rsidR="0017796C" w:rsidRPr="00AB71C1">
        <w:rPr>
          <w:rFonts w:ascii="Times New Roman" w:hAnsi="Times New Roman" w:cs="Times New Roman"/>
          <w:sz w:val="24"/>
          <w:szCs w:val="24"/>
        </w:rPr>
        <w:t xml:space="preserve"> </w:t>
      </w:r>
      <w:r w:rsidR="007D2AE6" w:rsidRPr="00AB71C1">
        <w:rPr>
          <w:rFonts w:ascii="Times New Roman" w:hAnsi="Times New Roman" w:cs="Times New Roman"/>
          <w:sz w:val="24"/>
          <w:szCs w:val="24"/>
        </w:rPr>
        <w:t>.</w:t>
      </w:r>
    </w:p>
    <w:p w:rsidR="00C648C7" w:rsidRPr="00AB71C1" w:rsidRDefault="00A3500B" w:rsidP="00AB71C1">
      <w:pPr>
        <w:spacing w:line="360" w:lineRule="auto"/>
        <w:rPr>
          <w:rFonts w:ascii="Times New Roman" w:hAnsi="Times New Roman" w:cs="Times New Roman"/>
          <w:sz w:val="24"/>
          <w:szCs w:val="24"/>
        </w:rPr>
      </w:pPr>
      <w:r w:rsidRPr="00AB71C1">
        <w:rPr>
          <w:rFonts w:ascii="Times New Roman" w:hAnsi="Times New Roman" w:cs="Times New Roman"/>
          <w:sz w:val="24"/>
          <w:szCs w:val="24"/>
        </w:rPr>
        <w:t>Ter informatie</w:t>
      </w:r>
      <w:r w:rsidR="005B545B" w:rsidRPr="00AB71C1">
        <w:rPr>
          <w:rFonts w:ascii="Times New Roman" w:hAnsi="Times New Roman" w:cs="Times New Roman"/>
          <w:sz w:val="24"/>
          <w:szCs w:val="24"/>
        </w:rPr>
        <w:t>:</w:t>
      </w:r>
      <w:r w:rsidRPr="00AB71C1">
        <w:rPr>
          <w:rFonts w:ascii="Times New Roman" w:hAnsi="Times New Roman" w:cs="Times New Roman"/>
          <w:sz w:val="24"/>
          <w:szCs w:val="24"/>
        </w:rPr>
        <w:t xml:space="preserve"> </w:t>
      </w:r>
      <w:r w:rsidR="00C648C7" w:rsidRPr="00AB71C1">
        <w:rPr>
          <w:rFonts w:ascii="Times New Roman" w:hAnsi="Times New Roman" w:cs="Times New Roman"/>
          <w:sz w:val="24"/>
          <w:szCs w:val="24"/>
        </w:rPr>
        <w:t>1,0</w:t>
      </w:r>
      <w:r w:rsidRPr="00AB71C1">
        <w:rPr>
          <w:rFonts w:ascii="Times New Roman" w:hAnsi="Times New Roman" w:cs="Times New Roman"/>
          <w:sz w:val="24"/>
          <w:szCs w:val="24"/>
        </w:rPr>
        <w:t xml:space="preserve">Tg </w:t>
      </w:r>
      <w:r w:rsidR="00F1773C" w:rsidRPr="00AB71C1">
        <w:rPr>
          <w:rFonts w:ascii="Times New Roman" w:hAnsi="Times New Roman" w:cs="Times New Roman"/>
          <w:sz w:val="24"/>
          <w:szCs w:val="24"/>
        </w:rPr>
        <w:t>kerosine</w:t>
      </w:r>
      <w:r w:rsidR="00C648C7" w:rsidRPr="00AB71C1">
        <w:rPr>
          <w:rFonts w:ascii="Times New Roman" w:hAnsi="Times New Roman" w:cs="Times New Roman"/>
          <w:sz w:val="24"/>
          <w:szCs w:val="24"/>
        </w:rPr>
        <w:t xml:space="preserve"> </w:t>
      </w:r>
      <w:r w:rsidR="005B545B" w:rsidRPr="00AB71C1">
        <w:rPr>
          <w:rFonts w:ascii="Times New Roman" w:hAnsi="Times New Roman" w:cs="Times New Roman"/>
          <w:sz w:val="24"/>
          <w:szCs w:val="24"/>
        </w:rPr>
        <w:t xml:space="preserve">heeft </w:t>
      </w:r>
      <w:r w:rsidRPr="00AB71C1">
        <w:rPr>
          <w:rFonts w:ascii="Times New Roman" w:hAnsi="Times New Roman" w:cs="Times New Roman"/>
          <w:sz w:val="24"/>
          <w:szCs w:val="24"/>
        </w:rPr>
        <w:t xml:space="preserve">een energieinhoud </w:t>
      </w:r>
      <w:r w:rsidR="00C648C7" w:rsidRPr="00AB71C1">
        <w:rPr>
          <w:rFonts w:ascii="Times New Roman" w:hAnsi="Times New Roman" w:cs="Times New Roman"/>
          <w:sz w:val="24"/>
          <w:szCs w:val="24"/>
        </w:rPr>
        <w:t xml:space="preserve"> </w:t>
      </w:r>
      <w:r w:rsidRPr="00AB71C1">
        <w:rPr>
          <w:rFonts w:ascii="Times New Roman" w:hAnsi="Times New Roman" w:cs="Times New Roman"/>
          <w:sz w:val="24"/>
          <w:szCs w:val="24"/>
        </w:rPr>
        <w:t xml:space="preserve">van </w:t>
      </w:r>
      <w:r w:rsidR="00C648C7" w:rsidRPr="00AB71C1">
        <w:rPr>
          <w:rFonts w:ascii="Times New Roman" w:hAnsi="Times New Roman" w:cs="Times New Roman"/>
          <w:sz w:val="24"/>
          <w:szCs w:val="24"/>
        </w:rPr>
        <w:t xml:space="preserve">44,8PJ en </w:t>
      </w:r>
      <w:r w:rsidR="005B545B" w:rsidRPr="00AB71C1">
        <w:rPr>
          <w:rFonts w:ascii="Times New Roman" w:hAnsi="Times New Roman" w:cs="Times New Roman"/>
          <w:sz w:val="24"/>
          <w:szCs w:val="24"/>
        </w:rPr>
        <w:t xml:space="preserve">produceert </w:t>
      </w:r>
      <w:r w:rsidR="00C648C7" w:rsidRPr="00AB71C1">
        <w:rPr>
          <w:rFonts w:ascii="Times New Roman" w:hAnsi="Times New Roman" w:cs="Times New Roman"/>
          <w:sz w:val="24"/>
          <w:szCs w:val="24"/>
        </w:rPr>
        <w:t>3,2</w:t>
      </w:r>
      <w:r w:rsidR="0011206F" w:rsidRPr="00AB71C1">
        <w:rPr>
          <w:rFonts w:ascii="Times New Roman" w:hAnsi="Times New Roman" w:cs="Times New Roman"/>
          <w:sz w:val="24"/>
          <w:szCs w:val="24"/>
        </w:rPr>
        <w:t>Mton CO</w:t>
      </w:r>
      <w:r w:rsidR="005134EF" w:rsidRPr="00AB71C1">
        <w:rPr>
          <w:rFonts w:ascii="Times New Roman" w:hAnsi="Times New Roman" w:cs="Times New Roman"/>
          <w:sz w:val="24"/>
          <w:szCs w:val="24"/>
          <w:vertAlign w:val="subscript"/>
        </w:rPr>
        <w:t>2</w:t>
      </w:r>
      <w:r w:rsidR="00C648C7" w:rsidRPr="00AB71C1">
        <w:rPr>
          <w:rFonts w:ascii="Times New Roman" w:hAnsi="Times New Roman" w:cs="Times New Roman"/>
          <w:sz w:val="24"/>
          <w:szCs w:val="24"/>
        </w:rPr>
        <w:t>.</w:t>
      </w:r>
      <w:r w:rsidR="005A033A" w:rsidRPr="00AB71C1">
        <w:rPr>
          <w:rFonts w:ascii="Times New Roman" w:hAnsi="Times New Roman" w:cs="Times New Roman"/>
          <w:sz w:val="24"/>
          <w:szCs w:val="24"/>
        </w:rPr>
        <w:t xml:space="preserve"> 1Tg= </w:t>
      </w:r>
      <w:r w:rsidR="005130BA" w:rsidRPr="00AB71C1">
        <w:rPr>
          <w:rFonts w:ascii="Times New Roman" w:hAnsi="Times New Roman" w:cs="Times New Roman"/>
          <w:sz w:val="24"/>
          <w:szCs w:val="24"/>
        </w:rPr>
        <w:t>1Mton = 0,001Gton.</w:t>
      </w:r>
    </w:p>
    <w:p w:rsidR="00FE5AAA" w:rsidRPr="00AB71C1" w:rsidRDefault="007D2AE6" w:rsidP="00AB71C1">
      <w:pPr>
        <w:spacing w:line="360" w:lineRule="auto"/>
        <w:rPr>
          <w:rFonts w:ascii="Times New Roman" w:hAnsi="Times New Roman" w:cs="Times New Roman"/>
          <w:sz w:val="24"/>
          <w:szCs w:val="24"/>
        </w:rPr>
      </w:pPr>
      <w:r w:rsidRPr="00AB71C1">
        <w:rPr>
          <w:rFonts w:ascii="Times New Roman" w:hAnsi="Times New Roman" w:cs="Times New Roman"/>
          <w:sz w:val="24"/>
          <w:szCs w:val="24"/>
        </w:rPr>
        <w:t>In fig.2 geeft de zwarte lijn de totale hoeveelheid CO</w:t>
      </w:r>
      <w:r w:rsidRPr="00AB71C1">
        <w:rPr>
          <w:rFonts w:ascii="Times New Roman" w:hAnsi="Times New Roman" w:cs="Times New Roman"/>
          <w:sz w:val="24"/>
          <w:szCs w:val="24"/>
          <w:vertAlign w:val="subscript"/>
        </w:rPr>
        <w:t xml:space="preserve">2 </w:t>
      </w:r>
      <w:r w:rsidRPr="00AB71C1">
        <w:rPr>
          <w:rFonts w:ascii="Times New Roman" w:hAnsi="Times New Roman" w:cs="Times New Roman"/>
          <w:sz w:val="24"/>
          <w:szCs w:val="24"/>
        </w:rPr>
        <w:t xml:space="preserve">, die jaarlijks door menselijk toedoen </w:t>
      </w:r>
      <w:r w:rsidR="00DD782B" w:rsidRPr="00AB71C1">
        <w:rPr>
          <w:rFonts w:ascii="Times New Roman" w:hAnsi="Times New Roman" w:cs="Times New Roman"/>
          <w:sz w:val="24"/>
          <w:szCs w:val="24"/>
        </w:rPr>
        <w:t>i</w:t>
      </w:r>
      <w:r w:rsidRPr="00AB71C1">
        <w:rPr>
          <w:rFonts w:ascii="Times New Roman" w:hAnsi="Times New Roman" w:cs="Times New Roman"/>
          <w:sz w:val="24"/>
          <w:szCs w:val="24"/>
        </w:rPr>
        <w:t xml:space="preserve">n de atmosfeer </w:t>
      </w:r>
      <w:r w:rsidR="00DD782B" w:rsidRPr="00AB71C1">
        <w:rPr>
          <w:rFonts w:ascii="Times New Roman" w:hAnsi="Times New Roman" w:cs="Times New Roman"/>
          <w:sz w:val="24"/>
          <w:szCs w:val="24"/>
        </w:rPr>
        <w:t>komt</w:t>
      </w:r>
      <w:r w:rsidR="0017796C" w:rsidRPr="00AB71C1">
        <w:rPr>
          <w:rFonts w:ascii="Times New Roman" w:hAnsi="Times New Roman" w:cs="Times New Roman"/>
          <w:sz w:val="24"/>
          <w:szCs w:val="24"/>
        </w:rPr>
        <w:t xml:space="preserve"> (in 10</w:t>
      </w:r>
      <w:r w:rsidR="0017796C" w:rsidRPr="00AB71C1">
        <w:rPr>
          <w:rFonts w:ascii="Times New Roman" w:hAnsi="Times New Roman" w:cs="Times New Roman"/>
          <w:sz w:val="24"/>
          <w:szCs w:val="24"/>
          <w:vertAlign w:val="superscript"/>
        </w:rPr>
        <w:t xml:space="preserve">3 </w:t>
      </w:r>
      <w:r w:rsidR="0017796C" w:rsidRPr="00AB71C1">
        <w:rPr>
          <w:rFonts w:ascii="Times New Roman" w:hAnsi="Times New Roman" w:cs="Times New Roman"/>
          <w:sz w:val="24"/>
          <w:szCs w:val="24"/>
        </w:rPr>
        <w:t>Tg/y)</w:t>
      </w:r>
      <w:r w:rsidRPr="00AB71C1">
        <w:rPr>
          <w:rFonts w:ascii="Times New Roman" w:hAnsi="Times New Roman" w:cs="Times New Roman"/>
          <w:sz w:val="24"/>
          <w:szCs w:val="24"/>
        </w:rPr>
        <w:t xml:space="preserve">. De getrokken rode lijn geeft 10* de hoeveelheid weer, die door vliegtuigen </w:t>
      </w:r>
      <w:r w:rsidR="00DD782B" w:rsidRPr="00AB71C1">
        <w:rPr>
          <w:rFonts w:ascii="Times New Roman" w:hAnsi="Times New Roman" w:cs="Times New Roman"/>
          <w:sz w:val="24"/>
          <w:szCs w:val="24"/>
        </w:rPr>
        <w:t>i</w:t>
      </w:r>
      <w:r w:rsidRPr="00AB71C1">
        <w:rPr>
          <w:rFonts w:ascii="Times New Roman" w:hAnsi="Times New Roman" w:cs="Times New Roman"/>
          <w:sz w:val="24"/>
          <w:szCs w:val="24"/>
        </w:rPr>
        <w:t xml:space="preserve">n de atmosfeer </w:t>
      </w:r>
      <w:r w:rsidR="00DD782B" w:rsidRPr="00AB71C1">
        <w:rPr>
          <w:rFonts w:ascii="Times New Roman" w:hAnsi="Times New Roman" w:cs="Times New Roman"/>
          <w:sz w:val="24"/>
          <w:szCs w:val="24"/>
        </w:rPr>
        <w:t>komt</w:t>
      </w:r>
      <w:r w:rsidRPr="00AB71C1">
        <w:rPr>
          <w:rFonts w:ascii="Times New Roman" w:hAnsi="Times New Roman" w:cs="Times New Roman"/>
          <w:sz w:val="24"/>
          <w:szCs w:val="24"/>
        </w:rPr>
        <w:t>, en de gestippelde rode lijn het percentage dat de vliegtuig-CO</w:t>
      </w:r>
      <w:r w:rsidRPr="00AB71C1">
        <w:rPr>
          <w:rFonts w:ascii="Times New Roman" w:hAnsi="Times New Roman" w:cs="Times New Roman"/>
          <w:sz w:val="24"/>
          <w:szCs w:val="24"/>
          <w:vertAlign w:val="subscript"/>
        </w:rPr>
        <w:t>2</w:t>
      </w:r>
      <w:r w:rsidRPr="00AB71C1">
        <w:rPr>
          <w:rFonts w:ascii="Times New Roman" w:hAnsi="Times New Roman" w:cs="Times New Roman"/>
          <w:sz w:val="24"/>
          <w:szCs w:val="24"/>
        </w:rPr>
        <w:t xml:space="preserve"> is van </w:t>
      </w:r>
      <w:r w:rsidR="005B545B" w:rsidRPr="00AB71C1">
        <w:rPr>
          <w:rFonts w:ascii="Times New Roman" w:hAnsi="Times New Roman" w:cs="Times New Roman"/>
          <w:sz w:val="24"/>
          <w:szCs w:val="24"/>
        </w:rPr>
        <w:t xml:space="preserve">alle </w:t>
      </w:r>
      <w:r w:rsidRPr="00AB71C1">
        <w:rPr>
          <w:rFonts w:ascii="Times New Roman" w:hAnsi="Times New Roman" w:cs="Times New Roman"/>
          <w:sz w:val="24"/>
          <w:szCs w:val="24"/>
        </w:rPr>
        <w:t>antrop</w:t>
      </w:r>
      <w:r w:rsidR="00C648C7" w:rsidRPr="00AB71C1">
        <w:rPr>
          <w:rFonts w:ascii="Times New Roman" w:hAnsi="Times New Roman" w:cs="Times New Roman"/>
          <w:sz w:val="24"/>
          <w:szCs w:val="24"/>
        </w:rPr>
        <w:t>og</w:t>
      </w:r>
      <w:r w:rsidRPr="00AB71C1">
        <w:rPr>
          <w:rFonts w:ascii="Times New Roman" w:hAnsi="Times New Roman" w:cs="Times New Roman"/>
          <w:sz w:val="24"/>
          <w:szCs w:val="24"/>
        </w:rPr>
        <w:t>ene CO</w:t>
      </w:r>
      <w:r w:rsidRPr="00AB71C1">
        <w:rPr>
          <w:rFonts w:ascii="Times New Roman" w:hAnsi="Times New Roman" w:cs="Times New Roman"/>
          <w:sz w:val="24"/>
          <w:szCs w:val="24"/>
          <w:vertAlign w:val="subscript"/>
        </w:rPr>
        <w:t>2</w:t>
      </w:r>
      <w:r w:rsidRPr="00AB71C1">
        <w:rPr>
          <w:rFonts w:ascii="Times New Roman" w:hAnsi="Times New Roman" w:cs="Times New Roman"/>
          <w:sz w:val="24"/>
          <w:szCs w:val="24"/>
        </w:rPr>
        <w:t xml:space="preserve">. </w:t>
      </w:r>
    </w:p>
    <w:p w:rsidR="00933C2F" w:rsidRPr="00AB71C1" w:rsidRDefault="00933C2F" w:rsidP="00AB71C1">
      <w:pPr>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De lijn van het brandstofverbruik volgt vanaf 1970 een exponentiële curve met een tamelijk constante groei van een kleine 30% per tien jaar. Extrapolatie van deze lijn leidt tot een jaarverbruik van ca 777Tg </w:t>
      </w:r>
      <w:r w:rsidR="00DD782B" w:rsidRPr="00AB71C1">
        <w:rPr>
          <w:rFonts w:ascii="Times New Roman" w:hAnsi="Times New Roman" w:cs="Times New Roman"/>
          <w:sz w:val="24"/>
          <w:szCs w:val="24"/>
        </w:rPr>
        <w:t>kerosine</w:t>
      </w:r>
      <w:r w:rsidR="0017796C" w:rsidRPr="00AB71C1">
        <w:rPr>
          <w:rFonts w:ascii="Times New Roman" w:hAnsi="Times New Roman" w:cs="Times New Roman"/>
          <w:sz w:val="24"/>
          <w:szCs w:val="24"/>
        </w:rPr>
        <w:t xml:space="preserve"> </w:t>
      </w:r>
      <w:r w:rsidR="00DF54C5" w:rsidRPr="00AB71C1">
        <w:rPr>
          <w:rFonts w:ascii="Times New Roman" w:hAnsi="Times New Roman" w:cs="Times New Roman"/>
          <w:sz w:val="24"/>
          <w:szCs w:val="24"/>
        </w:rPr>
        <w:t>in 2050 (goe</w:t>
      </w:r>
      <w:r w:rsidR="0011206F" w:rsidRPr="00AB71C1">
        <w:rPr>
          <w:rFonts w:ascii="Times New Roman" w:hAnsi="Times New Roman" w:cs="Times New Roman"/>
          <w:sz w:val="24"/>
          <w:szCs w:val="24"/>
        </w:rPr>
        <w:t>d voor ca 35000PJ en bijna 2,5G</w:t>
      </w:r>
      <w:r w:rsidR="00DF54C5" w:rsidRPr="00AB71C1">
        <w:rPr>
          <w:rFonts w:ascii="Times New Roman" w:hAnsi="Times New Roman" w:cs="Times New Roman"/>
          <w:sz w:val="24"/>
          <w:szCs w:val="24"/>
        </w:rPr>
        <w:t>ton CO</w:t>
      </w:r>
      <w:r w:rsidR="00DF54C5" w:rsidRPr="00AB71C1">
        <w:rPr>
          <w:rFonts w:ascii="Times New Roman" w:hAnsi="Times New Roman" w:cs="Times New Roman"/>
          <w:sz w:val="24"/>
          <w:szCs w:val="24"/>
          <w:vertAlign w:val="subscript"/>
        </w:rPr>
        <w:t xml:space="preserve">2 </w:t>
      </w:r>
      <w:r w:rsidR="007C3C5F" w:rsidRPr="00AB71C1">
        <w:rPr>
          <w:rFonts w:ascii="Times New Roman" w:hAnsi="Times New Roman" w:cs="Times New Roman"/>
          <w:sz w:val="24"/>
          <w:szCs w:val="24"/>
          <w:vertAlign w:val="subscript"/>
        </w:rPr>
        <w:t xml:space="preserve"> </w:t>
      </w:r>
      <w:r w:rsidR="007C3C5F" w:rsidRPr="00AB71C1">
        <w:rPr>
          <w:rFonts w:ascii="Times New Roman" w:hAnsi="Times New Roman" w:cs="Times New Roman"/>
          <w:sz w:val="24"/>
          <w:szCs w:val="24"/>
        </w:rPr>
        <w:t>)</w:t>
      </w:r>
      <w:r w:rsidR="00DF54C5" w:rsidRPr="00AB71C1">
        <w:rPr>
          <w:rFonts w:ascii="Times New Roman" w:hAnsi="Times New Roman" w:cs="Times New Roman"/>
          <w:sz w:val="24"/>
          <w:szCs w:val="24"/>
        </w:rPr>
        <w:t>.</w:t>
      </w:r>
      <w:r w:rsidR="00DF54C5" w:rsidRPr="00AB71C1">
        <w:rPr>
          <w:rFonts w:ascii="Times New Roman" w:hAnsi="Times New Roman" w:cs="Times New Roman"/>
          <w:sz w:val="24"/>
          <w:szCs w:val="24"/>
        </w:rPr>
        <w:br/>
        <w:t xml:space="preserve">In </w:t>
      </w:r>
      <w:r w:rsidR="0011206F" w:rsidRPr="00AB71C1">
        <w:rPr>
          <w:rFonts w:ascii="Times New Roman" w:hAnsi="Times New Roman" w:cs="Times New Roman"/>
          <w:sz w:val="24"/>
          <w:szCs w:val="24"/>
        </w:rPr>
        <w:t>2000</w:t>
      </w:r>
      <w:r w:rsidR="00DF54C5" w:rsidRPr="00AB71C1">
        <w:rPr>
          <w:rFonts w:ascii="Times New Roman" w:hAnsi="Times New Roman" w:cs="Times New Roman"/>
          <w:sz w:val="24"/>
          <w:szCs w:val="24"/>
        </w:rPr>
        <w:t xml:space="preserve"> waren dez</w:t>
      </w:r>
      <w:r w:rsidR="0011206F" w:rsidRPr="00AB71C1">
        <w:rPr>
          <w:rFonts w:ascii="Times New Roman" w:hAnsi="Times New Roman" w:cs="Times New Roman"/>
          <w:sz w:val="24"/>
          <w:szCs w:val="24"/>
        </w:rPr>
        <w:t>e getallen 214Tg resp</w:t>
      </w:r>
      <w:r w:rsidR="007C3C5F" w:rsidRPr="00AB71C1">
        <w:rPr>
          <w:rFonts w:ascii="Times New Roman" w:hAnsi="Times New Roman" w:cs="Times New Roman"/>
          <w:sz w:val="24"/>
          <w:szCs w:val="24"/>
        </w:rPr>
        <w:t>.</w:t>
      </w:r>
      <w:r w:rsidR="0011206F" w:rsidRPr="00AB71C1">
        <w:rPr>
          <w:rFonts w:ascii="Times New Roman" w:hAnsi="Times New Roman" w:cs="Times New Roman"/>
          <w:sz w:val="24"/>
          <w:szCs w:val="24"/>
        </w:rPr>
        <w:t xml:space="preserve">  0,68G</w:t>
      </w:r>
      <w:r w:rsidR="00DF54C5" w:rsidRPr="00AB71C1">
        <w:rPr>
          <w:rFonts w:ascii="Times New Roman" w:hAnsi="Times New Roman" w:cs="Times New Roman"/>
          <w:sz w:val="24"/>
          <w:szCs w:val="24"/>
        </w:rPr>
        <w:t>ton CO</w:t>
      </w:r>
      <w:r w:rsidR="00DF54C5" w:rsidRPr="00AB71C1">
        <w:rPr>
          <w:rFonts w:ascii="Times New Roman" w:hAnsi="Times New Roman" w:cs="Times New Roman"/>
          <w:sz w:val="24"/>
          <w:szCs w:val="24"/>
          <w:vertAlign w:val="subscript"/>
        </w:rPr>
        <w:t xml:space="preserve">2 </w:t>
      </w:r>
      <w:r w:rsidR="00DF54C5" w:rsidRPr="00AB71C1">
        <w:rPr>
          <w:rFonts w:ascii="Times New Roman" w:hAnsi="Times New Roman" w:cs="Times New Roman"/>
          <w:sz w:val="24"/>
          <w:szCs w:val="24"/>
        </w:rPr>
        <w:t xml:space="preserve">. </w:t>
      </w:r>
      <w:r w:rsidR="00DF54C5" w:rsidRPr="00AB71C1">
        <w:rPr>
          <w:rFonts w:ascii="Times New Roman" w:hAnsi="Times New Roman" w:cs="Times New Roman"/>
          <w:sz w:val="24"/>
          <w:szCs w:val="24"/>
        </w:rPr>
        <w:br/>
        <w:t xml:space="preserve">In ongewijzigde omstandigheden neemt dus </w:t>
      </w:r>
      <w:r w:rsidR="0011206F" w:rsidRPr="00AB71C1">
        <w:rPr>
          <w:rFonts w:ascii="Times New Roman" w:hAnsi="Times New Roman" w:cs="Times New Roman"/>
          <w:sz w:val="24"/>
          <w:szCs w:val="24"/>
        </w:rPr>
        <w:t xml:space="preserve">(op basis van de cijfers van Lee ea) </w:t>
      </w:r>
      <w:r w:rsidR="00DF54C5" w:rsidRPr="00AB71C1">
        <w:rPr>
          <w:rFonts w:ascii="Times New Roman" w:hAnsi="Times New Roman" w:cs="Times New Roman"/>
          <w:sz w:val="24"/>
          <w:szCs w:val="24"/>
        </w:rPr>
        <w:t>het brandstofverbruik, en daarmee de CO</w:t>
      </w:r>
      <w:r w:rsidR="00DF54C5" w:rsidRPr="00AB71C1">
        <w:rPr>
          <w:rFonts w:ascii="Times New Roman" w:hAnsi="Times New Roman" w:cs="Times New Roman"/>
          <w:sz w:val="24"/>
          <w:szCs w:val="24"/>
          <w:vertAlign w:val="subscript"/>
        </w:rPr>
        <w:t xml:space="preserve">2 </w:t>
      </w:r>
      <w:r w:rsidR="00DF54C5" w:rsidRPr="00AB71C1">
        <w:rPr>
          <w:rFonts w:ascii="Times New Roman" w:hAnsi="Times New Roman" w:cs="Times New Roman"/>
          <w:sz w:val="24"/>
          <w:szCs w:val="24"/>
        </w:rPr>
        <w:t xml:space="preserve">-productie, t.o.v. </w:t>
      </w:r>
      <w:r w:rsidR="0011206F" w:rsidRPr="00AB71C1">
        <w:rPr>
          <w:rFonts w:ascii="Times New Roman" w:hAnsi="Times New Roman" w:cs="Times New Roman"/>
          <w:sz w:val="24"/>
          <w:szCs w:val="24"/>
        </w:rPr>
        <w:t>2000</w:t>
      </w:r>
      <w:r w:rsidR="00DF54C5" w:rsidRPr="00AB71C1">
        <w:rPr>
          <w:rFonts w:ascii="Times New Roman" w:hAnsi="Times New Roman" w:cs="Times New Roman"/>
          <w:sz w:val="24"/>
          <w:szCs w:val="24"/>
        </w:rPr>
        <w:t xml:space="preserve"> met een factor </w:t>
      </w:r>
      <w:r w:rsidR="0011206F" w:rsidRPr="00AB71C1">
        <w:rPr>
          <w:rFonts w:ascii="Times New Roman" w:hAnsi="Times New Roman" w:cs="Times New Roman"/>
          <w:sz w:val="24"/>
          <w:szCs w:val="24"/>
        </w:rPr>
        <w:t>3,6</w:t>
      </w:r>
      <w:r w:rsidR="00DF54C5" w:rsidRPr="00AB71C1">
        <w:rPr>
          <w:rFonts w:ascii="Times New Roman" w:hAnsi="Times New Roman" w:cs="Times New Roman"/>
          <w:sz w:val="24"/>
          <w:szCs w:val="24"/>
        </w:rPr>
        <w:t xml:space="preserve"> toe.</w:t>
      </w:r>
    </w:p>
    <w:p w:rsidR="00DF54C5" w:rsidRPr="00AB71C1" w:rsidRDefault="0017796C" w:rsidP="00AB71C1">
      <w:pPr>
        <w:spacing w:line="360" w:lineRule="auto"/>
        <w:rPr>
          <w:rFonts w:ascii="Times New Roman" w:hAnsi="Times New Roman" w:cs="Times New Roman"/>
          <w:sz w:val="20"/>
          <w:szCs w:val="20"/>
        </w:rPr>
      </w:pPr>
      <w:r w:rsidRPr="00AB71C1">
        <w:rPr>
          <w:rFonts w:ascii="Times New Roman" w:hAnsi="Times New Roman" w:cs="Times New Roman"/>
          <w:sz w:val="24"/>
          <w:szCs w:val="24"/>
        </w:rPr>
        <w:t>Fig. 3</w:t>
      </w:r>
      <w:r w:rsidR="00DF54C5" w:rsidRPr="00AB71C1">
        <w:rPr>
          <w:rFonts w:ascii="Times New Roman" w:hAnsi="Times New Roman" w:cs="Times New Roman"/>
          <w:sz w:val="24"/>
          <w:szCs w:val="24"/>
        </w:rPr>
        <w:t xml:space="preserve"> geeft een vergelijkbaar resultaat</w:t>
      </w:r>
      <w:r w:rsidR="0011206F" w:rsidRPr="00AB71C1">
        <w:rPr>
          <w:rFonts w:ascii="Times New Roman" w:hAnsi="Times New Roman" w:cs="Times New Roman"/>
          <w:sz w:val="24"/>
          <w:szCs w:val="24"/>
        </w:rPr>
        <w:t xml:space="preserve"> uit andere bron</w:t>
      </w:r>
      <w:r w:rsidR="00DF54C5" w:rsidRPr="00AB71C1">
        <w:rPr>
          <w:rFonts w:ascii="Times New Roman" w:hAnsi="Times New Roman" w:cs="Times New Roman"/>
          <w:sz w:val="24"/>
          <w:szCs w:val="24"/>
        </w:rPr>
        <w:t>:</w:t>
      </w:r>
      <w:r w:rsidR="00DF54C5" w:rsidRPr="00AB71C1">
        <w:rPr>
          <w:rFonts w:ascii="Times New Roman" w:hAnsi="Times New Roman" w:cs="Times New Roman"/>
          <w:sz w:val="24"/>
          <w:szCs w:val="24"/>
        </w:rPr>
        <w:br/>
      </w:r>
      <w:r w:rsidR="00DF54C5" w:rsidRPr="00AB71C1">
        <w:rPr>
          <w:rFonts w:ascii="Times New Roman" w:hAnsi="Times New Roman" w:cs="Times New Roman"/>
          <w:noProof/>
          <w:sz w:val="24"/>
          <w:szCs w:val="24"/>
          <w:lang w:eastAsia="nl-NL"/>
        </w:rPr>
        <w:drawing>
          <wp:inline distT="0" distB="0" distL="0" distR="0">
            <wp:extent cx="5974153" cy="4210050"/>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2-emissies vliegtuigen door de jaren heen.jpg"/>
                    <pic:cNvPicPr/>
                  </pic:nvPicPr>
                  <pic:blipFill>
                    <a:blip r:embed="rId13">
                      <a:extLst>
                        <a:ext uri="{28A0092B-C50C-407E-A947-70E740481C1C}">
                          <a14:useLocalDpi xmlns:a14="http://schemas.microsoft.com/office/drawing/2010/main" val="0"/>
                        </a:ext>
                      </a:extLst>
                    </a:blip>
                    <a:stretch>
                      <a:fillRect/>
                    </a:stretch>
                  </pic:blipFill>
                  <pic:spPr>
                    <a:xfrm>
                      <a:off x="0" y="0"/>
                      <a:ext cx="5989577" cy="4220920"/>
                    </a:xfrm>
                    <a:prstGeom prst="rect">
                      <a:avLst/>
                    </a:prstGeom>
                  </pic:spPr>
                </pic:pic>
              </a:graphicData>
            </a:graphic>
          </wp:inline>
        </w:drawing>
      </w:r>
      <w:r w:rsidR="005613D5" w:rsidRPr="00AB71C1">
        <w:rPr>
          <w:rFonts w:ascii="Times New Roman" w:hAnsi="Times New Roman" w:cs="Times New Roman"/>
          <w:sz w:val="24"/>
          <w:szCs w:val="24"/>
        </w:rPr>
        <w:br/>
        <w:t>(fig.3)</w:t>
      </w:r>
    </w:p>
    <w:p w:rsidR="00832002" w:rsidRPr="00AB71C1" w:rsidRDefault="00832002" w:rsidP="00AB71C1">
      <w:pPr>
        <w:spacing w:line="360" w:lineRule="auto"/>
        <w:rPr>
          <w:rStyle w:val="HTML-citaat"/>
          <w:rFonts w:ascii="Times New Roman" w:hAnsi="Times New Roman" w:cs="Times New Roman"/>
          <w:i w:val="0"/>
        </w:rPr>
      </w:pPr>
      <w:r w:rsidRPr="00AB71C1">
        <w:rPr>
          <w:rFonts w:ascii="Times New Roman" w:hAnsi="Times New Roman" w:cs="Times New Roman"/>
          <w:sz w:val="24"/>
          <w:szCs w:val="24"/>
        </w:rPr>
        <w:lastRenderedPageBreak/>
        <w:t>(</w:t>
      </w:r>
      <w:r w:rsidR="004702E7" w:rsidRPr="00AB71C1">
        <w:rPr>
          <w:rFonts w:ascii="Times New Roman" w:hAnsi="Times New Roman" w:cs="Times New Roman"/>
          <w:sz w:val="24"/>
          <w:szCs w:val="24"/>
        </w:rPr>
        <w:t xml:space="preserve">ENVI Briefing </w:t>
      </w:r>
      <w:r w:rsidRPr="00AB71C1">
        <w:rPr>
          <w:rFonts w:ascii="Times New Roman" w:hAnsi="Times New Roman" w:cs="Times New Roman"/>
          <w:sz w:val="24"/>
          <w:szCs w:val="24"/>
        </w:rPr>
        <w:t>Europees Parlement</w:t>
      </w:r>
      <w:r w:rsidR="004702E7" w:rsidRPr="00AB71C1">
        <w:rPr>
          <w:rFonts w:ascii="Times New Roman" w:hAnsi="Times New Roman" w:cs="Times New Roman"/>
          <w:sz w:val="24"/>
          <w:szCs w:val="24"/>
        </w:rPr>
        <w:t xml:space="preserve"> januari 2016, p.2)</w:t>
      </w:r>
      <w:r w:rsidRPr="00AB71C1">
        <w:rPr>
          <w:rFonts w:ascii="Times New Roman" w:hAnsi="Times New Roman" w:cs="Times New Roman"/>
          <w:sz w:val="24"/>
          <w:szCs w:val="24"/>
        </w:rPr>
        <w:t xml:space="preserve"> </w:t>
      </w:r>
      <w:r w:rsidR="004702E7" w:rsidRPr="00AB71C1">
        <w:rPr>
          <w:rFonts w:ascii="Times New Roman" w:hAnsi="Times New Roman" w:cs="Times New Roman"/>
          <w:sz w:val="24"/>
          <w:szCs w:val="24"/>
        </w:rPr>
        <w:br/>
      </w:r>
      <w:r w:rsidRPr="00AB71C1">
        <w:rPr>
          <w:rStyle w:val="HTML-citaat"/>
          <w:rFonts w:ascii="Times New Roman" w:hAnsi="Times New Roman" w:cs="Times New Roman"/>
          <w:i w:val="0"/>
        </w:rPr>
        <w:t xml:space="preserve">Ten opzichte van </w:t>
      </w:r>
      <w:r w:rsidR="0011206F" w:rsidRPr="00AB71C1">
        <w:rPr>
          <w:rStyle w:val="HTML-citaat"/>
          <w:rFonts w:ascii="Times New Roman" w:hAnsi="Times New Roman" w:cs="Times New Roman"/>
          <w:i w:val="0"/>
        </w:rPr>
        <w:t>2000</w:t>
      </w:r>
      <w:r w:rsidRPr="00AB71C1">
        <w:rPr>
          <w:rStyle w:val="HTML-citaat"/>
          <w:rFonts w:ascii="Times New Roman" w:hAnsi="Times New Roman" w:cs="Times New Roman"/>
          <w:i w:val="0"/>
        </w:rPr>
        <w:t xml:space="preserve"> is er </w:t>
      </w:r>
      <w:r w:rsidR="0011206F" w:rsidRPr="00AB71C1">
        <w:rPr>
          <w:rStyle w:val="HTML-citaat"/>
          <w:rFonts w:ascii="Times New Roman" w:hAnsi="Times New Roman" w:cs="Times New Roman"/>
          <w:i w:val="0"/>
        </w:rPr>
        <w:t xml:space="preserve">in 2050 </w:t>
      </w:r>
      <w:r w:rsidR="00353B6C" w:rsidRPr="00AB71C1">
        <w:rPr>
          <w:rStyle w:val="HTML-citaat"/>
          <w:rFonts w:ascii="Times New Roman" w:hAnsi="Times New Roman" w:cs="Times New Roman"/>
          <w:i w:val="0"/>
        </w:rPr>
        <w:t xml:space="preserve">volgens het baselinescenario </w:t>
      </w:r>
      <w:r w:rsidRPr="00AB71C1">
        <w:rPr>
          <w:rStyle w:val="HTML-citaat"/>
          <w:rFonts w:ascii="Times New Roman" w:hAnsi="Times New Roman" w:cs="Times New Roman"/>
          <w:i w:val="0"/>
        </w:rPr>
        <w:t xml:space="preserve">sprake van een toename met een factor </w:t>
      </w:r>
      <w:r w:rsidR="004702E7" w:rsidRPr="00AB71C1">
        <w:rPr>
          <w:rStyle w:val="HTML-citaat"/>
          <w:rFonts w:ascii="Times New Roman" w:hAnsi="Times New Roman" w:cs="Times New Roman"/>
          <w:i w:val="0"/>
        </w:rPr>
        <w:t>7</w:t>
      </w:r>
      <w:r w:rsidRPr="00AB71C1">
        <w:rPr>
          <w:rStyle w:val="HTML-citaat"/>
          <w:rFonts w:ascii="Times New Roman" w:hAnsi="Times New Roman" w:cs="Times New Roman"/>
          <w:i w:val="0"/>
        </w:rPr>
        <w:t>.</w:t>
      </w:r>
    </w:p>
    <w:p w:rsidR="00832002" w:rsidRPr="00AB71C1" w:rsidRDefault="00074F33" w:rsidP="00AB71C1">
      <w:pPr>
        <w:spacing w:line="360" w:lineRule="auto"/>
        <w:rPr>
          <w:rStyle w:val="HTML-citaat"/>
          <w:rFonts w:ascii="Times New Roman" w:hAnsi="Times New Roman" w:cs="Times New Roman"/>
          <w:i w:val="0"/>
        </w:rPr>
      </w:pPr>
      <w:r w:rsidRPr="00AB71C1">
        <w:rPr>
          <w:rStyle w:val="HTML-citaat"/>
          <w:rFonts w:ascii="Times New Roman" w:hAnsi="Times New Roman" w:cs="Times New Roman"/>
          <w:b/>
          <w:i w:val="0"/>
        </w:rPr>
        <w:t>Het broeikaseffect door andere oorzaken dan CO</w:t>
      </w:r>
      <w:r w:rsidRPr="00AB71C1">
        <w:rPr>
          <w:rStyle w:val="HTML-citaat"/>
          <w:rFonts w:ascii="Times New Roman" w:hAnsi="Times New Roman" w:cs="Times New Roman"/>
          <w:b/>
          <w:i w:val="0"/>
          <w:vertAlign w:val="subscript"/>
        </w:rPr>
        <w:t xml:space="preserve">q </w:t>
      </w:r>
      <w:r w:rsidRPr="00AB71C1">
        <w:rPr>
          <w:rStyle w:val="HTML-citaat"/>
          <w:rFonts w:ascii="Times New Roman" w:hAnsi="Times New Roman" w:cs="Times New Roman"/>
          <w:b/>
          <w:i w:val="0"/>
        </w:rPr>
        <w:t>.</w:t>
      </w:r>
      <w:r w:rsidRPr="00AB71C1">
        <w:rPr>
          <w:rStyle w:val="HTML-citaat"/>
          <w:rFonts w:ascii="Times New Roman" w:hAnsi="Times New Roman" w:cs="Times New Roman"/>
          <w:i w:val="0"/>
        </w:rPr>
        <w:br/>
      </w:r>
      <w:r w:rsidR="008E3CA0" w:rsidRPr="00AB71C1">
        <w:rPr>
          <w:rStyle w:val="HTML-citaat"/>
          <w:rFonts w:ascii="Times New Roman" w:hAnsi="Times New Roman" w:cs="Times New Roman"/>
          <w:i w:val="0"/>
        </w:rPr>
        <w:t xml:space="preserve">Het broeikaseffect van vliegtuigen is echter groter dan </w:t>
      </w:r>
      <w:r w:rsidR="005613D5" w:rsidRPr="00AB71C1">
        <w:rPr>
          <w:rStyle w:val="HTML-citaat"/>
          <w:rFonts w:ascii="Times New Roman" w:hAnsi="Times New Roman" w:cs="Times New Roman"/>
          <w:i w:val="0"/>
        </w:rPr>
        <w:t xml:space="preserve">alleen </w:t>
      </w:r>
      <w:r w:rsidR="008E3CA0" w:rsidRPr="00AB71C1">
        <w:rPr>
          <w:rStyle w:val="HTML-citaat"/>
          <w:rFonts w:ascii="Times New Roman" w:hAnsi="Times New Roman" w:cs="Times New Roman"/>
          <w:i w:val="0"/>
        </w:rPr>
        <w:t xml:space="preserve">dat </w:t>
      </w:r>
      <w:r w:rsidR="007C3C5F" w:rsidRPr="00AB71C1">
        <w:rPr>
          <w:rStyle w:val="HTML-citaat"/>
          <w:rFonts w:ascii="Times New Roman" w:hAnsi="Times New Roman" w:cs="Times New Roman"/>
          <w:i w:val="0"/>
        </w:rPr>
        <w:t>van</w:t>
      </w:r>
      <w:r w:rsidR="005613D5" w:rsidRPr="00AB71C1">
        <w:rPr>
          <w:rStyle w:val="HTML-citaat"/>
          <w:rFonts w:ascii="Times New Roman" w:hAnsi="Times New Roman" w:cs="Times New Roman"/>
          <w:i w:val="0"/>
        </w:rPr>
        <w:t xml:space="preserve"> CO</w:t>
      </w:r>
      <w:r w:rsidR="005613D5" w:rsidRPr="00AB71C1">
        <w:rPr>
          <w:rStyle w:val="HTML-citaat"/>
          <w:rFonts w:ascii="Times New Roman" w:hAnsi="Times New Roman" w:cs="Times New Roman"/>
          <w:i w:val="0"/>
          <w:vertAlign w:val="subscript"/>
        </w:rPr>
        <w:t xml:space="preserve">2 </w:t>
      </w:r>
      <w:r w:rsidR="007C3C5F" w:rsidRPr="00AB71C1">
        <w:rPr>
          <w:rStyle w:val="HTML-citaat"/>
          <w:rFonts w:ascii="Times New Roman" w:hAnsi="Times New Roman" w:cs="Times New Roman"/>
          <w:i w:val="0"/>
        </w:rPr>
        <w:t>.</w:t>
      </w:r>
      <w:r w:rsidR="005613D5" w:rsidRPr="00AB71C1">
        <w:rPr>
          <w:rStyle w:val="HTML-citaat"/>
          <w:rFonts w:ascii="Times New Roman" w:hAnsi="Times New Roman" w:cs="Times New Roman"/>
          <w:i w:val="0"/>
        </w:rPr>
        <w:t xml:space="preserve"> Vliegtuigen produceren ook andere verbrandingsproducten. Bovendien vliegen verkeersvliegtuigen op een kruishoogte van ca 10 a 11 km, waar de atmosferische omstandigheden geheel anders zijn dan aan de grond. Ze dragen bijvoorbeeld bij aan wolkvorming, aerosolontwikkeling en ingewikkelde chemische evenwichten tussen metha</w:t>
      </w:r>
      <w:r w:rsidR="00F04D40" w:rsidRPr="00AB71C1">
        <w:rPr>
          <w:rStyle w:val="HTML-citaat"/>
          <w:rFonts w:ascii="Times New Roman" w:hAnsi="Times New Roman" w:cs="Times New Roman"/>
          <w:i w:val="0"/>
        </w:rPr>
        <w:t>an, ozon en stikstofoxides. Zie fig.4:</w:t>
      </w:r>
    </w:p>
    <w:p w:rsidR="005613D5" w:rsidRPr="00AB71C1" w:rsidRDefault="005613D5" w:rsidP="00AB71C1">
      <w:pPr>
        <w:spacing w:line="360" w:lineRule="auto"/>
        <w:rPr>
          <w:rFonts w:ascii="Times New Roman" w:hAnsi="Times New Roman" w:cs="Times New Roman"/>
          <w:sz w:val="20"/>
          <w:szCs w:val="20"/>
        </w:rPr>
      </w:pPr>
      <w:r w:rsidRPr="00AB71C1">
        <w:rPr>
          <w:rFonts w:ascii="Times New Roman" w:hAnsi="Times New Roman" w:cs="Times New Roman"/>
          <w:noProof/>
          <w:sz w:val="24"/>
          <w:szCs w:val="24"/>
          <w:lang w:eastAsia="nl-NL"/>
        </w:rPr>
        <w:drawing>
          <wp:inline distT="0" distB="0" distL="0" distR="0">
            <wp:extent cx="6289858" cy="44005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l aircraft emissions and climate change.jpg"/>
                    <pic:cNvPicPr/>
                  </pic:nvPicPr>
                  <pic:blipFill>
                    <a:blip r:embed="rId14">
                      <a:extLst>
                        <a:ext uri="{28A0092B-C50C-407E-A947-70E740481C1C}">
                          <a14:useLocalDpi xmlns:a14="http://schemas.microsoft.com/office/drawing/2010/main" val="0"/>
                        </a:ext>
                      </a:extLst>
                    </a:blip>
                    <a:stretch>
                      <a:fillRect/>
                    </a:stretch>
                  </pic:blipFill>
                  <pic:spPr>
                    <a:xfrm>
                      <a:off x="0" y="0"/>
                      <a:ext cx="6328207" cy="4427380"/>
                    </a:xfrm>
                    <a:prstGeom prst="rect">
                      <a:avLst/>
                    </a:prstGeom>
                  </pic:spPr>
                </pic:pic>
              </a:graphicData>
            </a:graphic>
          </wp:inline>
        </w:drawing>
      </w:r>
      <w:r w:rsidRPr="00AB71C1">
        <w:rPr>
          <w:rFonts w:ascii="Times New Roman" w:hAnsi="Times New Roman" w:cs="Times New Roman"/>
          <w:sz w:val="24"/>
          <w:szCs w:val="24"/>
        </w:rPr>
        <w:br/>
        <w:t>(fig.4, Lee 2009).</w:t>
      </w:r>
    </w:p>
    <w:p w:rsidR="005613D5" w:rsidRPr="00AB71C1" w:rsidRDefault="005613D5" w:rsidP="00AB71C1">
      <w:pPr>
        <w:spacing w:line="360" w:lineRule="auto"/>
        <w:rPr>
          <w:rFonts w:ascii="Times New Roman" w:hAnsi="Times New Roman" w:cs="Times New Roman"/>
          <w:sz w:val="24"/>
          <w:szCs w:val="24"/>
        </w:rPr>
      </w:pPr>
      <w:r w:rsidRPr="00AB71C1">
        <w:rPr>
          <w:rFonts w:ascii="Times New Roman" w:hAnsi="Times New Roman" w:cs="Times New Roman"/>
          <w:noProof/>
          <w:sz w:val="24"/>
          <w:szCs w:val="24"/>
          <w:lang w:eastAsia="nl-NL"/>
        </w:rPr>
        <w:lastRenderedPageBreak/>
        <w:drawing>
          <wp:inline distT="0" distB="0" distL="0" distR="0">
            <wp:extent cx="5619750" cy="4634927"/>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viation radiative forcing_Lee2009.jpg"/>
                    <pic:cNvPicPr/>
                  </pic:nvPicPr>
                  <pic:blipFill>
                    <a:blip r:embed="rId15">
                      <a:extLst>
                        <a:ext uri="{28A0092B-C50C-407E-A947-70E740481C1C}">
                          <a14:useLocalDpi xmlns:a14="http://schemas.microsoft.com/office/drawing/2010/main" val="0"/>
                        </a:ext>
                      </a:extLst>
                    </a:blip>
                    <a:stretch>
                      <a:fillRect/>
                    </a:stretch>
                  </pic:blipFill>
                  <pic:spPr>
                    <a:xfrm>
                      <a:off x="0" y="0"/>
                      <a:ext cx="5661473" cy="4669338"/>
                    </a:xfrm>
                    <a:prstGeom prst="rect">
                      <a:avLst/>
                    </a:prstGeom>
                  </pic:spPr>
                </pic:pic>
              </a:graphicData>
            </a:graphic>
          </wp:inline>
        </w:drawing>
      </w:r>
      <w:r w:rsidRPr="00AB71C1">
        <w:rPr>
          <w:rFonts w:ascii="Times New Roman" w:hAnsi="Times New Roman" w:cs="Times New Roman"/>
          <w:sz w:val="24"/>
          <w:szCs w:val="24"/>
        </w:rPr>
        <w:br/>
        <w:t>(fig.5, Lee, 2009)</w:t>
      </w:r>
      <w:r w:rsidRPr="00AB71C1">
        <w:rPr>
          <w:rFonts w:ascii="Times New Roman" w:hAnsi="Times New Roman" w:cs="Times New Roman"/>
          <w:sz w:val="24"/>
          <w:szCs w:val="24"/>
        </w:rPr>
        <w:br/>
      </w:r>
      <w:r w:rsidRPr="00AB71C1">
        <w:rPr>
          <w:rFonts w:ascii="Times New Roman" w:hAnsi="Times New Roman" w:cs="Times New Roman"/>
          <w:sz w:val="24"/>
          <w:szCs w:val="24"/>
        </w:rPr>
        <w:br/>
      </w:r>
      <w:r w:rsidR="00DD782B" w:rsidRPr="00AB71C1">
        <w:rPr>
          <w:rFonts w:ascii="Times New Roman" w:hAnsi="Times New Roman" w:cs="Times New Roman"/>
          <w:sz w:val="24"/>
          <w:szCs w:val="24"/>
        </w:rPr>
        <w:t>Het geheel heeft</w:t>
      </w:r>
      <w:r w:rsidRPr="00AB71C1">
        <w:rPr>
          <w:rFonts w:ascii="Times New Roman" w:hAnsi="Times New Roman" w:cs="Times New Roman"/>
          <w:sz w:val="24"/>
          <w:szCs w:val="24"/>
        </w:rPr>
        <w:t xml:space="preserve"> een versterkende uitwerking op het broeikaseffect (rood in </w:t>
      </w:r>
      <w:r w:rsidR="000A3D51" w:rsidRPr="00AB71C1">
        <w:rPr>
          <w:rFonts w:ascii="Times New Roman" w:hAnsi="Times New Roman" w:cs="Times New Roman"/>
          <w:sz w:val="24"/>
          <w:szCs w:val="24"/>
        </w:rPr>
        <w:t>fig. 5). Het voert te ver om dit schema</w:t>
      </w:r>
      <w:r w:rsidR="00DD782B" w:rsidRPr="00AB71C1">
        <w:rPr>
          <w:rFonts w:ascii="Times New Roman" w:hAnsi="Times New Roman" w:cs="Times New Roman"/>
          <w:sz w:val="24"/>
          <w:szCs w:val="24"/>
        </w:rPr>
        <w:t xml:space="preserve"> hier </w:t>
      </w:r>
      <w:r w:rsidR="000A3D51" w:rsidRPr="00AB71C1">
        <w:rPr>
          <w:rFonts w:ascii="Times New Roman" w:hAnsi="Times New Roman" w:cs="Times New Roman"/>
          <w:sz w:val="24"/>
          <w:szCs w:val="24"/>
        </w:rPr>
        <w:t xml:space="preserve">te bespreken en bovendien zijn de details omstreden. </w:t>
      </w:r>
      <w:r w:rsidR="005134EF" w:rsidRPr="00AB71C1">
        <w:rPr>
          <w:rFonts w:ascii="Times New Roman" w:hAnsi="Times New Roman" w:cs="Times New Roman"/>
          <w:sz w:val="24"/>
          <w:szCs w:val="24"/>
        </w:rPr>
        <w:t>Een vuistregel</w:t>
      </w:r>
      <w:r w:rsidR="000A3D51" w:rsidRPr="00AB71C1">
        <w:rPr>
          <w:rFonts w:ascii="Times New Roman" w:hAnsi="Times New Roman" w:cs="Times New Roman"/>
          <w:sz w:val="24"/>
          <w:szCs w:val="24"/>
        </w:rPr>
        <w:t xml:space="preserve"> zegt dat de niet-CO</w:t>
      </w:r>
      <w:r w:rsidR="000A3D51" w:rsidRPr="00AB71C1">
        <w:rPr>
          <w:rFonts w:ascii="Times New Roman" w:hAnsi="Times New Roman" w:cs="Times New Roman"/>
          <w:sz w:val="24"/>
          <w:szCs w:val="24"/>
          <w:vertAlign w:val="subscript"/>
        </w:rPr>
        <w:t xml:space="preserve">2 </w:t>
      </w:r>
      <w:r w:rsidR="000A3D51" w:rsidRPr="00AB71C1">
        <w:rPr>
          <w:rFonts w:ascii="Times New Roman" w:hAnsi="Times New Roman" w:cs="Times New Roman"/>
          <w:sz w:val="24"/>
          <w:szCs w:val="24"/>
        </w:rPr>
        <w:t>-gassen op de kruishoogte van vliegtuigen ongeveer even zwaar wegen als de CO</w:t>
      </w:r>
      <w:r w:rsidR="000A3D51" w:rsidRPr="00AB71C1">
        <w:rPr>
          <w:rFonts w:ascii="Times New Roman" w:hAnsi="Times New Roman" w:cs="Times New Roman"/>
          <w:sz w:val="24"/>
          <w:szCs w:val="24"/>
          <w:vertAlign w:val="subscript"/>
        </w:rPr>
        <w:t xml:space="preserve">2 </w:t>
      </w:r>
      <w:r w:rsidR="000A3D51" w:rsidRPr="00AB71C1">
        <w:rPr>
          <w:rFonts w:ascii="Times New Roman" w:hAnsi="Times New Roman" w:cs="Times New Roman"/>
          <w:sz w:val="24"/>
          <w:szCs w:val="24"/>
        </w:rPr>
        <w:t xml:space="preserve">zelf. Zolang men </w:t>
      </w:r>
      <w:r w:rsidR="00DD782B" w:rsidRPr="00AB71C1">
        <w:rPr>
          <w:rFonts w:ascii="Times New Roman" w:hAnsi="Times New Roman" w:cs="Times New Roman"/>
          <w:sz w:val="24"/>
          <w:szCs w:val="24"/>
        </w:rPr>
        <w:t>dit</w:t>
      </w:r>
      <w:r w:rsidR="000A3D51" w:rsidRPr="00AB71C1">
        <w:rPr>
          <w:rFonts w:ascii="Times New Roman" w:hAnsi="Times New Roman" w:cs="Times New Roman"/>
          <w:sz w:val="24"/>
          <w:szCs w:val="24"/>
        </w:rPr>
        <w:t xml:space="preserve"> </w:t>
      </w:r>
      <w:r w:rsidR="0017796C" w:rsidRPr="00AB71C1">
        <w:rPr>
          <w:rFonts w:ascii="Times New Roman" w:hAnsi="Times New Roman" w:cs="Times New Roman"/>
          <w:sz w:val="24"/>
          <w:szCs w:val="24"/>
        </w:rPr>
        <w:t>niet al te letterlijk neemt</w:t>
      </w:r>
      <w:r w:rsidR="000A3D51" w:rsidRPr="00AB71C1">
        <w:rPr>
          <w:rFonts w:ascii="Times New Roman" w:hAnsi="Times New Roman" w:cs="Times New Roman"/>
          <w:sz w:val="24"/>
          <w:szCs w:val="24"/>
        </w:rPr>
        <w:t>, is h</w:t>
      </w:r>
      <w:r w:rsidR="00DD782B" w:rsidRPr="00AB71C1">
        <w:rPr>
          <w:rFonts w:ascii="Times New Roman" w:hAnsi="Times New Roman" w:cs="Times New Roman"/>
          <w:sz w:val="24"/>
          <w:szCs w:val="24"/>
        </w:rPr>
        <w:t>et</w:t>
      </w:r>
      <w:r w:rsidR="000A3D51" w:rsidRPr="00AB71C1">
        <w:rPr>
          <w:rFonts w:ascii="Times New Roman" w:hAnsi="Times New Roman" w:cs="Times New Roman"/>
          <w:sz w:val="24"/>
          <w:szCs w:val="24"/>
        </w:rPr>
        <w:t xml:space="preserve"> indicatief waar.</w:t>
      </w:r>
      <w:r w:rsidR="00FD0659" w:rsidRPr="00AB71C1">
        <w:rPr>
          <w:rFonts w:ascii="Times New Roman" w:hAnsi="Times New Roman" w:cs="Times New Roman"/>
          <w:sz w:val="24"/>
          <w:szCs w:val="24"/>
        </w:rPr>
        <w:br/>
        <w:t xml:space="preserve">Zie ook </w:t>
      </w:r>
      <w:r w:rsidR="004702E7" w:rsidRPr="00AB71C1">
        <w:rPr>
          <w:rFonts w:ascii="Times New Roman" w:hAnsi="Times New Roman" w:cs="Times New Roman"/>
          <w:sz w:val="24"/>
          <w:szCs w:val="24"/>
        </w:rPr>
        <w:t xml:space="preserve">Cames, Graichen, </w:t>
      </w:r>
      <w:r w:rsidR="00955A58" w:rsidRPr="00AB71C1">
        <w:rPr>
          <w:rFonts w:ascii="Times New Roman" w:hAnsi="Times New Roman" w:cs="Times New Roman"/>
          <w:sz w:val="24"/>
          <w:szCs w:val="24"/>
        </w:rPr>
        <w:t>Pulles zoals geciteerd in (ENVI, 2016</w:t>
      </w:r>
      <w:r w:rsidR="004702E7" w:rsidRPr="00AB71C1">
        <w:rPr>
          <w:rFonts w:ascii="Times New Roman" w:hAnsi="Times New Roman" w:cs="Times New Roman"/>
          <w:sz w:val="24"/>
          <w:szCs w:val="24"/>
        </w:rPr>
        <w:t>, p.1</w:t>
      </w:r>
      <w:r w:rsidR="00955A58" w:rsidRPr="00AB71C1">
        <w:rPr>
          <w:rFonts w:ascii="Times New Roman" w:hAnsi="Times New Roman" w:cs="Times New Roman"/>
          <w:sz w:val="24"/>
          <w:szCs w:val="24"/>
        </w:rPr>
        <w:t>)</w:t>
      </w:r>
    </w:p>
    <w:p w:rsidR="000A3D51" w:rsidRPr="00AB71C1" w:rsidRDefault="0017796C" w:rsidP="00AB71C1">
      <w:pPr>
        <w:spacing w:line="360" w:lineRule="auto"/>
        <w:rPr>
          <w:rFonts w:ascii="Times New Roman" w:hAnsi="Times New Roman" w:cs="Times New Roman"/>
          <w:sz w:val="24"/>
          <w:szCs w:val="24"/>
        </w:rPr>
      </w:pPr>
      <w:r w:rsidRPr="00AB71C1">
        <w:rPr>
          <w:rFonts w:ascii="Times New Roman" w:hAnsi="Times New Roman" w:cs="Times New Roman"/>
          <w:sz w:val="24"/>
          <w:szCs w:val="24"/>
        </w:rPr>
        <w:t>Zo beschouwd (fig. 2) was</w:t>
      </w:r>
      <w:r w:rsidR="000A3D51" w:rsidRPr="00AB71C1">
        <w:rPr>
          <w:rFonts w:ascii="Times New Roman" w:hAnsi="Times New Roman" w:cs="Times New Roman"/>
          <w:sz w:val="24"/>
          <w:szCs w:val="24"/>
        </w:rPr>
        <w:t xml:space="preserve"> in </w:t>
      </w:r>
      <w:r w:rsidRPr="00AB71C1">
        <w:rPr>
          <w:rFonts w:ascii="Times New Roman" w:hAnsi="Times New Roman" w:cs="Times New Roman"/>
          <w:sz w:val="24"/>
          <w:szCs w:val="24"/>
        </w:rPr>
        <w:t>2000</w:t>
      </w:r>
      <w:r w:rsidR="000A3D51" w:rsidRPr="00AB71C1">
        <w:rPr>
          <w:rFonts w:ascii="Times New Roman" w:hAnsi="Times New Roman" w:cs="Times New Roman"/>
          <w:sz w:val="24"/>
          <w:szCs w:val="24"/>
        </w:rPr>
        <w:t xml:space="preserve"> het vliegen goed voor 2,5% van de CO</w:t>
      </w:r>
      <w:r w:rsidR="000A3D51" w:rsidRPr="00AB71C1">
        <w:rPr>
          <w:rFonts w:ascii="Times New Roman" w:hAnsi="Times New Roman" w:cs="Times New Roman"/>
          <w:sz w:val="24"/>
          <w:szCs w:val="24"/>
          <w:vertAlign w:val="subscript"/>
        </w:rPr>
        <w:t xml:space="preserve">2 </w:t>
      </w:r>
      <w:r w:rsidR="000A3D51" w:rsidRPr="00AB71C1">
        <w:rPr>
          <w:rFonts w:ascii="Times New Roman" w:hAnsi="Times New Roman" w:cs="Times New Roman"/>
          <w:sz w:val="24"/>
          <w:szCs w:val="24"/>
        </w:rPr>
        <w:t>-emissies en voor ca 5% van het broeikaseffect.</w:t>
      </w:r>
    </w:p>
    <w:p w:rsidR="00C772FF" w:rsidRPr="00AB71C1" w:rsidRDefault="00074F33" w:rsidP="00AB71C1">
      <w:pPr>
        <w:spacing w:line="360" w:lineRule="auto"/>
        <w:rPr>
          <w:rFonts w:ascii="Times New Roman" w:hAnsi="Times New Roman" w:cs="Times New Roman"/>
          <w:sz w:val="24"/>
          <w:szCs w:val="24"/>
        </w:rPr>
        <w:sectPr w:rsidR="00C772FF" w:rsidRPr="00AB71C1" w:rsidSect="006E153D">
          <w:type w:val="continuous"/>
          <w:pgSz w:w="11906" w:h="16838"/>
          <w:pgMar w:top="851" w:right="1134" w:bottom="851" w:left="1134" w:header="708" w:footer="708" w:gutter="0"/>
          <w:cols w:space="708"/>
          <w:docGrid w:linePitch="360"/>
        </w:sectPr>
      </w:pPr>
      <w:r w:rsidRPr="00AB71C1">
        <w:rPr>
          <w:rFonts w:ascii="Times New Roman" w:hAnsi="Times New Roman" w:cs="Times New Roman"/>
          <w:sz w:val="24"/>
          <w:szCs w:val="24"/>
        </w:rPr>
        <w:br/>
      </w:r>
      <w:r w:rsidRPr="00AB71C1">
        <w:rPr>
          <w:rFonts w:ascii="Times New Roman" w:hAnsi="Times New Roman" w:cs="Times New Roman"/>
          <w:b/>
          <w:sz w:val="24"/>
          <w:szCs w:val="24"/>
        </w:rPr>
        <w:t>Welk emissieverloop is nodig om onder de 2°C te blijven?</w:t>
      </w:r>
      <w:r w:rsidRPr="00AB71C1">
        <w:rPr>
          <w:rFonts w:ascii="Times New Roman" w:hAnsi="Times New Roman" w:cs="Times New Roman"/>
          <w:sz w:val="24"/>
          <w:szCs w:val="24"/>
        </w:rPr>
        <w:br/>
      </w:r>
      <w:r w:rsidR="00FA3BCC" w:rsidRPr="00AB71C1">
        <w:rPr>
          <w:rFonts w:ascii="Times New Roman" w:hAnsi="Times New Roman" w:cs="Times New Roman"/>
          <w:sz w:val="24"/>
          <w:szCs w:val="24"/>
        </w:rPr>
        <w:t xml:space="preserve">Om aan de </w:t>
      </w:r>
      <w:r w:rsidR="007C3C5F" w:rsidRPr="00AB71C1">
        <w:rPr>
          <w:rFonts w:ascii="Times New Roman" w:hAnsi="Times New Roman" w:cs="Times New Roman"/>
          <w:sz w:val="24"/>
          <w:szCs w:val="24"/>
        </w:rPr>
        <w:t xml:space="preserve">Parijse </w:t>
      </w:r>
      <w:r w:rsidR="00FA3BCC" w:rsidRPr="00AB71C1">
        <w:rPr>
          <w:rFonts w:ascii="Times New Roman" w:hAnsi="Times New Roman" w:cs="Times New Roman"/>
          <w:sz w:val="24"/>
          <w:szCs w:val="24"/>
        </w:rPr>
        <w:t xml:space="preserve">afspraken te voldoen, moeten de grafieken niet blijven stijgen, maar gaan dalen. </w:t>
      </w:r>
      <w:r w:rsidR="00FA3BCC" w:rsidRPr="00AB71C1">
        <w:rPr>
          <w:rFonts w:ascii="Times New Roman" w:hAnsi="Times New Roman" w:cs="Times New Roman"/>
          <w:sz w:val="24"/>
          <w:szCs w:val="24"/>
        </w:rPr>
        <w:br/>
        <w:t>Het Planbureau voor de Leefomgeving heeft een samenvatting gemaakt van de IPCC-rapporten uit 2013 en 2014</w:t>
      </w:r>
      <w:r w:rsidR="002A67E3" w:rsidRPr="00AB71C1">
        <w:rPr>
          <w:rFonts w:ascii="Times New Roman" w:hAnsi="Times New Roman" w:cs="Times New Roman"/>
          <w:sz w:val="24"/>
          <w:szCs w:val="24"/>
        </w:rPr>
        <w:t xml:space="preserve"> (PBL, 2015). Daarin staan (na bewerking) </w:t>
      </w:r>
      <w:r w:rsidR="00FA3BCC" w:rsidRPr="00AB71C1">
        <w:rPr>
          <w:rFonts w:ascii="Times New Roman" w:hAnsi="Times New Roman" w:cs="Times New Roman"/>
          <w:sz w:val="24"/>
          <w:szCs w:val="24"/>
        </w:rPr>
        <w:t>scenario’s afgedrukt uit IPCC SPM 2014  (IPCC SPM 2014).</w:t>
      </w:r>
      <w:r w:rsidR="00F04D40" w:rsidRPr="00AB71C1">
        <w:rPr>
          <w:rFonts w:ascii="Times New Roman" w:hAnsi="Times New Roman" w:cs="Times New Roman"/>
          <w:sz w:val="24"/>
          <w:szCs w:val="24"/>
        </w:rPr>
        <w:t xml:space="preserve"> Deze gaan over alle antropogene emissies samen.</w:t>
      </w:r>
    </w:p>
    <w:p w:rsidR="00FA3BCC" w:rsidRPr="00AB71C1" w:rsidRDefault="00C772FF" w:rsidP="00AB71C1">
      <w:pPr>
        <w:spacing w:line="360" w:lineRule="auto"/>
        <w:rPr>
          <w:rFonts w:ascii="Times New Roman" w:hAnsi="Times New Roman" w:cs="Times New Roman"/>
          <w:sz w:val="24"/>
          <w:szCs w:val="24"/>
        </w:rPr>
      </w:pPr>
      <w:r w:rsidRPr="00AB71C1">
        <w:rPr>
          <w:rFonts w:ascii="Times New Roman" w:hAnsi="Times New Roman" w:cs="Times New Roman"/>
          <w:noProof/>
          <w:sz w:val="24"/>
          <w:szCs w:val="24"/>
          <w:lang w:eastAsia="nl-NL"/>
        </w:rPr>
        <w:lastRenderedPageBreak/>
        <w:drawing>
          <wp:inline distT="0" distB="0" distL="0" distR="0">
            <wp:extent cx="3241961" cy="33432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CC SPM 2014_relatie temperatuur en cumulatieve CO2_PBblz127.jpg"/>
                    <pic:cNvPicPr/>
                  </pic:nvPicPr>
                  <pic:blipFill>
                    <a:blip r:embed="rId16">
                      <a:extLst>
                        <a:ext uri="{28A0092B-C50C-407E-A947-70E740481C1C}">
                          <a14:useLocalDpi xmlns:a14="http://schemas.microsoft.com/office/drawing/2010/main" val="0"/>
                        </a:ext>
                      </a:extLst>
                    </a:blip>
                    <a:stretch>
                      <a:fillRect/>
                    </a:stretch>
                  </pic:blipFill>
                  <pic:spPr>
                    <a:xfrm>
                      <a:off x="0" y="0"/>
                      <a:ext cx="3308358" cy="3411747"/>
                    </a:xfrm>
                    <a:prstGeom prst="rect">
                      <a:avLst/>
                    </a:prstGeom>
                  </pic:spPr>
                </pic:pic>
              </a:graphicData>
            </a:graphic>
          </wp:inline>
        </w:drawing>
      </w:r>
    </w:p>
    <w:p w:rsidR="00C772FF" w:rsidRPr="00AB71C1" w:rsidRDefault="00C772FF" w:rsidP="00AB71C1">
      <w:pPr>
        <w:spacing w:line="360" w:lineRule="auto"/>
        <w:rPr>
          <w:rFonts w:ascii="Times New Roman" w:hAnsi="Times New Roman" w:cs="Times New Roman"/>
          <w:sz w:val="24"/>
          <w:szCs w:val="24"/>
        </w:rPr>
      </w:pPr>
      <w:r w:rsidRPr="00AB71C1">
        <w:rPr>
          <w:rFonts w:ascii="Times New Roman" w:hAnsi="Times New Roman" w:cs="Times New Roman"/>
          <w:noProof/>
          <w:sz w:val="24"/>
          <w:szCs w:val="24"/>
          <w:lang w:eastAsia="nl-NL"/>
        </w:rPr>
        <w:drawing>
          <wp:inline distT="0" distB="0" distL="0" distR="0">
            <wp:extent cx="2909752" cy="3086100"/>
            <wp:effectExtent l="0" t="0" r="508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CC SPM 2014_mondiale CO2-emissies door menselijke activiteiten_PBblz127.jpg"/>
                    <pic:cNvPicPr/>
                  </pic:nvPicPr>
                  <pic:blipFill>
                    <a:blip r:embed="rId17">
                      <a:extLst>
                        <a:ext uri="{28A0092B-C50C-407E-A947-70E740481C1C}">
                          <a14:useLocalDpi xmlns:a14="http://schemas.microsoft.com/office/drawing/2010/main" val="0"/>
                        </a:ext>
                      </a:extLst>
                    </a:blip>
                    <a:stretch>
                      <a:fillRect/>
                    </a:stretch>
                  </pic:blipFill>
                  <pic:spPr>
                    <a:xfrm>
                      <a:off x="0" y="0"/>
                      <a:ext cx="3002467" cy="3184434"/>
                    </a:xfrm>
                    <a:prstGeom prst="rect">
                      <a:avLst/>
                    </a:prstGeom>
                  </pic:spPr>
                </pic:pic>
              </a:graphicData>
            </a:graphic>
          </wp:inline>
        </w:drawing>
      </w:r>
    </w:p>
    <w:p w:rsidR="00C772FF" w:rsidRPr="00AB71C1" w:rsidRDefault="00C772FF" w:rsidP="00AB71C1">
      <w:pPr>
        <w:spacing w:line="360" w:lineRule="auto"/>
        <w:rPr>
          <w:rFonts w:ascii="Times New Roman" w:hAnsi="Times New Roman" w:cs="Times New Roman"/>
          <w:sz w:val="24"/>
          <w:szCs w:val="24"/>
        </w:rPr>
        <w:sectPr w:rsidR="00C772FF" w:rsidRPr="00AB71C1" w:rsidSect="00EB6425">
          <w:type w:val="continuous"/>
          <w:pgSz w:w="11906" w:h="16838"/>
          <w:pgMar w:top="851" w:right="1134" w:bottom="851" w:left="1134" w:header="708" w:footer="567" w:gutter="0"/>
          <w:cols w:num="2" w:space="284"/>
          <w:docGrid w:linePitch="360"/>
        </w:sectPr>
      </w:pPr>
    </w:p>
    <w:p w:rsidR="00687BA9" w:rsidRPr="00AB71C1" w:rsidRDefault="000B1203" w:rsidP="00AB71C1">
      <w:pPr>
        <w:spacing w:line="360" w:lineRule="auto"/>
        <w:rPr>
          <w:rFonts w:ascii="Times New Roman" w:hAnsi="Times New Roman" w:cs="Times New Roman"/>
          <w:sz w:val="24"/>
          <w:szCs w:val="24"/>
        </w:rPr>
      </w:pPr>
      <w:r w:rsidRPr="00AB71C1">
        <w:rPr>
          <w:rFonts w:ascii="Times New Roman" w:hAnsi="Times New Roman" w:cs="Times New Roman"/>
          <w:noProof/>
          <w:lang w:eastAsia="nl-NL"/>
        </w:rPr>
        <w:drawing>
          <wp:inline distT="0" distB="0" distL="0" distR="0">
            <wp:extent cx="2570429" cy="2466975"/>
            <wp:effectExtent l="0" t="0" r="190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PCC SPM 2014_legenda_PBLblz127.jpg"/>
                    <pic:cNvPicPr/>
                  </pic:nvPicPr>
                  <pic:blipFill>
                    <a:blip r:embed="rId18">
                      <a:extLst>
                        <a:ext uri="{28A0092B-C50C-407E-A947-70E740481C1C}">
                          <a14:useLocalDpi xmlns:a14="http://schemas.microsoft.com/office/drawing/2010/main" val="0"/>
                        </a:ext>
                      </a:extLst>
                    </a:blip>
                    <a:stretch>
                      <a:fillRect/>
                    </a:stretch>
                  </pic:blipFill>
                  <pic:spPr>
                    <a:xfrm>
                      <a:off x="0" y="0"/>
                      <a:ext cx="2594924" cy="2490484"/>
                    </a:xfrm>
                    <a:prstGeom prst="rect">
                      <a:avLst/>
                    </a:prstGeom>
                  </pic:spPr>
                </pic:pic>
              </a:graphicData>
            </a:graphic>
          </wp:inline>
        </w:drawing>
      </w:r>
      <w:r w:rsidR="004B5E65" w:rsidRPr="00AB71C1">
        <w:rPr>
          <w:rFonts w:ascii="Times New Roman" w:hAnsi="Times New Roman" w:cs="Times New Roman"/>
        </w:rPr>
        <w:tab/>
      </w:r>
      <w:r w:rsidR="00C822AC" w:rsidRPr="00AB71C1">
        <w:rPr>
          <w:rFonts w:ascii="Times New Roman" w:hAnsi="Times New Roman" w:cs="Times New Roman"/>
        </w:rPr>
        <w:t>(</w:t>
      </w:r>
      <w:r w:rsidR="004B5E65" w:rsidRPr="00AB71C1">
        <w:rPr>
          <w:rFonts w:ascii="Times New Roman" w:hAnsi="Times New Roman" w:cs="Times New Roman"/>
          <w:sz w:val="24"/>
          <w:szCs w:val="24"/>
        </w:rPr>
        <w:t>fig.6</w:t>
      </w:r>
      <w:r w:rsidR="00C822AC" w:rsidRPr="00AB71C1">
        <w:rPr>
          <w:rFonts w:ascii="Times New Roman" w:hAnsi="Times New Roman" w:cs="Times New Roman"/>
          <w:sz w:val="24"/>
          <w:szCs w:val="24"/>
        </w:rPr>
        <w:t>)</w:t>
      </w:r>
    </w:p>
    <w:p w:rsidR="00353B6C" w:rsidRPr="00AB71C1" w:rsidRDefault="00BD24F0" w:rsidP="00AB71C1">
      <w:pPr>
        <w:spacing w:line="360" w:lineRule="auto"/>
        <w:rPr>
          <w:rFonts w:ascii="Times New Roman" w:hAnsi="Times New Roman" w:cs="Times New Roman"/>
          <w:sz w:val="24"/>
          <w:szCs w:val="24"/>
        </w:rPr>
      </w:pPr>
      <w:r w:rsidRPr="00AB71C1">
        <w:rPr>
          <w:rFonts w:ascii="Times New Roman" w:hAnsi="Times New Roman" w:cs="Times New Roman"/>
          <w:sz w:val="24"/>
          <w:szCs w:val="24"/>
        </w:rPr>
        <w:t>Om onder een mondiale temperatuurstijging van 2°C te blijven, komt alleen ‘emissiepad’ (oftewel scenario) RCP2.6 in aanmerking. Dit pad</w:t>
      </w:r>
      <w:r w:rsidR="00CD1C2A" w:rsidRPr="00AB71C1">
        <w:rPr>
          <w:rFonts w:ascii="Times New Roman" w:hAnsi="Times New Roman" w:cs="Times New Roman"/>
          <w:sz w:val="24"/>
          <w:szCs w:val="24"/>
        </w:rPr>
        <w:t xml:space="preserve"> zat in 2000 op zo’n 30 Gton antropogene CO</w:t>
      </w:r>
      <w:r w:rsidR="00CD1C2A" w:rsidRPr="00AB71C1">
        <w:rPr>
          <w:rFonts w:ascii="Times New Roman" w:hAnsi="Times New Roman" w:cs="Times New Roman"/>
          <w:sz w:val="24"/>
          <w:szCs w:val="24"/>
          <w:vertAlign w:val="subscript"/>
        </w:rPr>
        <w:t xml:space="preserve">2 </w:t>
      </w:r>
      <w:r w:rsidR="00B02894" w:rsidRPr="00AB71C1">
        <w:rPr>
          <w:rFonts w:ascii="Times New Roman" w:hAnsi="Times New Roman" w:cs="Times New Roman"/>
          <w:sz w:val="24"/>
          <w:szCs w:val="24"/>
        </w:rPr>
        <w:t xml:space="preserve">-emissie </w:t>
      </w:r>
      <w:r w:rsidR="00CD1C2A" w:rsidRPr="00AB71C1">
        <w:rPr>
          <w:rFonts w:ascii="Times New Roman" w:hAnsi="Times New Roman" w:cs="Times New Roman"/>
          <w:sz w:val="24"/>
          <w:szCs w:val="24"/>
        </w:rPr>
        <w:t xml:space="preserve">per jaar, </w:t>
      </w:r>
      <w:r w:rsidRPr="00AB71C1">
        <w:rPr>
          <w:rFonts w:ascii="Times New Roman" w:hAnsi="Times New Roman" w:cs="Times New Roman"/>
          <w:sz w:val="24"/>
          <w:szCs w:val="24"/>
        </w:rPr>
        <w:t>‘piekt’ in 2020 op een mondiaal niveau van een kleine 40Gton CO</w:t>
      </w:r>
      <w:r w:rsidRPr="00AB71C1">
        <w:rPr>
          <w:rFonts w:ascii="Times New Roman" w:hAnsi="Times New Roman" w:cs="Times New Roman"/>
          <w:sz w:val="24"/>
          <w:szCs w:val="24"/>
          <w:vertAlign w:val="subscript"/>
        </w:rPr>
        <w:t xml:space="preserve">2 </w:t>
      </w:r>
      <w:r w:rsidRPr="00AB71C1">
        <w:rPr>
          <w:rFonts w:ascii="Times New Roman" w:hAnsi="Times New Roman" w:cs="Times New Roman"/>
          <w:sz w:val="24"/>
          <w:szCs w:val="24"/>
        </w:rPr>
        <w:t>per jaar</w:t>
      </w:r>
      <w:r w:rsidR="00353B6C" w:rsidRPr="00AB71C1">
        <w:rPr>
          <w:rFonts w:ascii="Times New Roman" w:hAnsi="Times New Roman" w:cs="Times New Roman"/>
          <w:sz w:val="24"/>
          <w:szCs w:val="24"/>
        </w:rPr>
        <w:t>, en is in 2050</w:t>
      </w:r>
      <w:r w:rsidR="00CD1C2A" w:rsidRPr="00AB71C1">
        <w:rPr>
          <w:rFonts w:ascii="Times New Roman" w:hAnsi="Times New Roman" w:cs="Times New Roman"/>
          <w:sz w:val="24"/>
          <w:szCs w:val="24"/>
        </w:rPr>
        <w:t xml:space="preserve"> teruggezakt naar ca 10 Gton per jaar.</w:t>
      </w:r>
    </w:p>
    <w:p w:rsidR="00DD7E9E" w:rsidRPr="00AB71C1" w:rsidRDefault="00353B6C" w:rsidP="00AB71C1">
      <w:pPr>
        <w:spacing w:line="360" w:lineRule="auto"/>
        <w:rPr>
          <w:rFonts w:ascii="Times New Roman" w:hAnsi="Times New Roman" w:cs="Times New Roman"/>
          <w:sz w:val="24"/>
          <w:szCs w:val="24"/>
        </w:rPr>
      </w:pPr>
      <w:r w:rsidRPr="00AB71C1">
        <w:rPr>
          <w:rFonts w:ascii="Times New Roman" w:hAnsi="Times New Roman" w:cs="Times New Roman"/>
          <w:sz w:val="24"/>
          <w:szCs w:val="24"/>
        </w:rPr>
        <w:t>Maar in de groeiscenario’s van het vliegen klimmen de CO</w:t>
      </w:r>
      <w:r w:rsidRPr="00AB71C1">
        <w:rPr>
          <w:rFonts w:ascii="Times New Roman" w:hAnsi="Times New Roman" w:cs="Times New Roman"/>
          <w:sz w:val="24"/>
          <w:szCs w:val="24"/>
          <w:vertAlign w:val="subscript"/>
        </w:rPr>
        <w:t xml:space="preserve">2 </w:t>
      </w:r>
      <w:r w:rsidRPr="00AB71C1">
        <w:rPr>
          <w:rFonts w:ascii="Times New Roman" w:hAnsi="Times New Roman" w:cs="Times New Roman"/>
          <w:sz w:val="24"/>
          <w:szCs w:val="24"/>
        </w:rPr>
        <w:t>– emissies in 2050 naar rond de 2,5Gton/y . Telt men de niet-CO</w:t>
      </w:r>
      <w:r w:rsidRPr="00AB71C1">
        <w:rPr>
          <w:rFonts w:ascii="Times New Roman" w:hAnsi="Times New Roman" w:cs="Times New Roman"/>
          <w:sz w:val="24"/>
          <w:szCs w:val="24"/>
          <w:vertAlign w:val="subscript"/>
        </w:rPr>
        <w:t xml:space="preserve">2 </w:t>
      </w:r>
      <w:r w:rsidRPr="00AB71C1">
        <w:rPr>
          <w:rFonts w:ascii="Times New Roman" w:hAnsi="Times New Roman" w:cs="Times New Roman"/>
          <w:sz w:val="24"/>
          <w:szCs w:val="24"/>
        </w:rPr>
        <w:t xml:space="preserve">-effecten mee, dan telt dit grofweg voor 5Gton/y . Met andere woorden, in 2050 eet het vliegen een kwart tot de helft van de dan nog resterende fossiele ruimte op. </w:t>
      </w:r>
      <w:r w:rsidRPr="00AB71C1">
        <w:rPr>
          <w:rFonts w:ascii="Times New Roman" w:hAnsi="Times New Roman" w:cs="Times New Roman"/>
          <w:sz w:val="24"/>
          <w:szCs w:val="24"/>
        </w:rPr>
        <w:br/>
        <w:t xml:space="preserve">Gaat men er van uit, dat er in die tijd ook nog schepen varen, lange afstandsvrachtauto’s rijden en dat er nog steeds een </w:t>
      </w:r>
      <w:r w:rsidR="00DD7E9E" w:rsidRPr="00AB71C1">
        <w:rPr>
          <w:rFonts w:ascii="Times New Roman" w:hAnsi="Times New Roman" w:cs="Times New Roman"/>
          <w:sz w:val="24"/>
          <w:szCs w:val="24"/>
        </w:rPr>
        <w:t xml:space="preserve">landbouw en een </w:t>
      </w:r>
      <w:r w:rsidRPr="00AB71C1">
        <w:rPr>
          <w:rFonts w:ascii="Times New Roman" w:hAnsi="Times New Roman" w:cs="Times New Roman"/>
          <w:sz w:val="24"/>
          <w:szCs w:val="24"/>
        </w:rPr>
        <w:t>chemische industrie is, dan is er een probleem.</w:t>
      </w:r>
    </w:p>
    <w:p w:rsidR="00406712" w:rsidRPr="00AB71C1" w:rsidRDefault="00406712" w:rsidP="00AB71C1">
      <w:pPr>
        <w:spacing w:line="360" w:lineRule="auto"/>
        <w:rPr>
          <w:rFonts w:ascii="Times New Roman" w:hAnsi="Times New Roman" w:cs="Times New Roman"/>
          <w:b/>
          <w:sz w:val="28"/>
          <w:szCs w:val="28"/>
        </w:rPr>
      </w:pPr>
      <w:r w:rsidRPr="00AB71C1">
        <w:rPr>
          <w:rFonts w:ascii="Times New Roman" w:hAnsi="Times New Roman" w:cs="Times New Roman"/>
          <w:b/>
          <w:sz w:val="28"/>
          <w:szCs w:val="28"/>
        </w:rPr>
        <w:br w:type="page"/>
      </w:r>
    </w:p>
    <w:p w:rsidR="00A842FF" w:rsidRPr="00AB71C1" w:rsidRDefault="00DD7E9E" w:rsidP="00AB71C1">
      <w:pPr>
        <w:tabs>
          <w:tab w:val="left" w:pos="567"/>
        </w:tabs>
        <w:spacing w:line="360" w:lineRule="auto"/>
        <w:rPr>
          <w:rFonts w:ascii="Times New Roman" w:hAnsi="Times New Roman" w:cs="Times New Roman"/>
          <w:b/>
          <w:sz w:val="36"/>
          <w:szCs w:val="36"/>
        </w:rPr>
      </w:pPr>
      <w:r w:rsidRPr="00AB71C1">
        <w:rPr>
          <w:rFonts w:ascii="Times New Roman" w:hAnsi="Times New Roman" w:cs="Times New Roman"/>
          <w:b/>
          <w:sz w:val="36"/>
          <w:szCs w:val="36"/>
        </w:rPr>
        <w:lastRenderedPageBreak/>
        <w:t xml:space="preserve">h.3: Het probleem </w:t>
      </w:r>
      <w:r w:rsidR="00B02894" w:rsidRPr="00AB71C1">
        <w:rPr>
          <w:rFonts w:ascii="Times New Roman" w:hAnsi="Times New Roman" w:cs="Times New Roman"/>
          <w:b/>
          <w:sz w:val="36"/>
          <w:szCs w:val="36"/>
        </w:rPr>
        <w:t xml:space="preserve">maatschappelijk en </w:t>
      </w:r>
      <w:r w:rsidRPr="00AB71C1">
        <w:rPr>
          <w:rFonts w:ascii="Times New Roman" w:hAnsi="Times New Roman" w:cs="Times New Roman"/>
          <w:b/>
          <w:sz w:val="36"/>
          <w:szCs w:val="36"/>
        </w:rPr>
        <w:t>kwalitatief beschouwd</w:t>
      </w:r>
    </w:p>
    <w:p w:rsidR="0027121F" w:rsidRPr="00AB71C1" w:rsidRDefault="00A842FF"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b/>
          <w:sz w:val="24"/>
          <w:szCs w:val="24"/>
        </w:rPr>
        <w:t>De ingrepen in de fysieke omgeving en de volksgezondheid</w:t>
      </w:r>
      <w:r w:rsidRPr="00AB71C1">
        <w:rPr>
          <w:rFonts w:ascii="Times New Roman" w:hAnsi="Times New Roman" w:cs="Times New Roman"/>
          <w:sz w:val="24"/>
          <w:szCs w:val="24"/>
        </w:rPr>
        <w:br/>
      </w:r>
      <w:r w:rsidR="00406712" w:rsidRPr="00AB71C1">
        <w:rPr>
          <w:rFonts w:ascii="Times New Roman" w:hAnsi="Times New Roman" w:cs="Times New Roman"/>
          <w:sz w:val="24"/>
          <w:szCs w:val="24"/>
        </w:rPr>
        <w:t>De groei van het aantal vliegbewegingen leidt tot maatschappelijke problemen:</w:t>
      </w:r>
      <w:r w:rsidR="00406712" w:rsidRPr="00AB71C1">
        <w:rPr>
          <w:rFonts w:ascii="Times New Roman" w:hAnsi="Times New Roman" w:cs="Times New Roman"/>
          <w:sz w:val="24"/>
          <w:szCs w:val="24"/>
        </w:rPr>
        <w:br/>
        <w:t>-</w:t>
      </w:r>
      <w:r w:rsidR="00406712" w:rsidRPr="00AB71C1">
        <w:rPr>
          <w:rFonts w:ascii="Times New Roman" w:hAnsi="Times New Roman" w:cs="Times New Roman"/>
          <w:sz w:val="24"/>
          <w:szCs w:val="24"/>
        </w:rPr>
        <w:tab/>
      </w:r>
      <w:r w:rsidR="0027121F" w:rsidRPr="00AB71C1">
        <w:rPr>
          <w:rFonts w:ascii="Times New Roman" w:hAnsi="Times New Roman" w:cs="Times New Roman"/>
          <w:sz w:val="24"/>
          <w:szCs w:val="24"/>
        </w:rPr>
        <w:t>sommige</w:t>
      </w:r>
      <w:r w:rsidR="00406712" w:rsidRPr="00AB71C1">
        <w:rPr>
          <w:rFonts w:ascii="Times New Roman" w:hAnsi="Times New Roman" w:cs="Times New Roman"/>
          <w:sz w:val="24"/>
          <w:szCs w:val="24"/>
        </w:rPr>
        <w:t xml:space="preserve"> verbrandingsproducten</w:t>
      </w:r>
      <w:r w:rsidR="00B9097D" w:rsidRPr="00AB71C1">
        <w:rPr>
          <w:rFonts w:ascii="Times New Roman" w:hAnsi="Times New Roman" w:cs="Times New Roman"/>
          <w:sz w:val="24"/>
          <w:szCs w:val="24"/>
        </w:rPr>
        <w:t xml:space="preserve"> </w:t>
      </w:r>
      <w:r w:rsidR="00406712" w:rsidRPr="00AB71C1">
        <w:rPr>
          <w:rFonts w:ascii="Times New Roman" w:hAnsi="Times New Roman" w:cs="Times New Roman"/>
          <w:sz w:val="24"/>
          <w:szCs w:val="24"/>
        </w:rPr>
        <w:t xml:space="preserve">zijn toxisch. </w:t>
      </w:r>
      <w:r w:rsidR="00CF220B" w:rsidRPr="00AB71C1">
        <w:rPr>
          <w:rFonts w:ascii="Times New Roman" w:hAnsi="Times New Roman" w:cs="Times New Roman"/>
          <w:sz w:val="24"/>
          <w:szCs w:val="24"/>
        </w:rPr>
        <w:t>Deze vervuiling</w:t>
      </w:r>
      <w:r w:rsidR="00406712" w:rsidRPr="00AB71C1">
        <w:rPr>
          <w:rFonts w:ascii="Times New Roman" w:hAnsi="Times New Roman" w:cs="Times New Roman"/>
          <w:sz w:val="24"/>
          <w:szCs w:val="24"/>
        </w:rPr>
        <w:t xml:space="preserve"> veroorzaakt een blootstelling </w:t>
      </w:r>
      <w:r w:rsidR="00B9097D" w:rsidRPr="00AB71C1">
        <w:rPr>
          <w:rFonts w:ascii="Times New Roman" w:hAnsi="Times New Roman" w:cs="Times New Roman"/>
          <w:sz w:val="24"/>
          <w:szCs w:val="24"/>
        </w:rPr>
        <w:br/>
      </w:r>
      <w:r w:rsidR="00B9097D" w:rsidRPr="00AB71C1">
        <w:rPr>
          <w:rFonts w:ascii="Times New Roman" w:hAnsi="Times New Roman" w:cs="Times New Roman"/>
          <w:sz w:val="24"/>
          <w:szCs w:val="24"/>
        </w:rPr>
        <w:tab/>
      </w:r>
      <w:r w:rsidR="00406712" w:rsidRPr="00AB71C1">
        <w:rPr>
          <w:rFonts w:ascii="Times New Roman" w:hAnsi="Times New Roman" w:cs="Times New Roman"/>
          <w:sz w:val="24"/>
          <w:szCs w:val="24"/>
        </w:rPr>
        <w:t xml:space="preserve">van omwonenden </w:t>
      </w:r>
      <w:r w:rsidR="00CF220B" w:rsidRPr="00AB71C1">
        <w:rPr>
          <w:rFonts w:ascii="Times New Roman" w:hAnsi="Times New Roman" w:cs="Times New Roman"/>
          <w:sz w:val="24"/>
          <w:szCs w:val="24"/>
        </w:rPr>
        <w:t>die geconcentreerd is rond</w:t>
      </w:r>
      <w:r w:rsidR="00406712" w:rsidRPr="00AB71C1">
        <w:rPr>
          <w:rFonts w:ascii="Times New Roman" w:hAnsi="Times New Roman" w:cs="Times New Roman"/>
          <w:sz w:val="24"/>
          <w:szCs w:val="24"/>
        </w:rPr>
        <w:t xml:space="preserve"> een luchthaven, en een diffuse blootstelling </w:t>
      </w:r>
      <w:r w:rsidR="00B9097D" w:rsidRPr="00AB71C1">
        <w:rPr>
          <w:rFonts w:ascii="Times New Roman" w:hAnsi="Times New Roman" w:cs="Times New Roman"/>
          <w:sz w:val="24"/>
          <w:szCs w:val="24"/>
        </w:rPr>
        <w:br/>
      </w:r>
      <w:r w:rsidR="00B9097D" w:rsidRPr="00AB71C1">
        <w:rPr>
          <w:rFonts w:ascii="Times New Roman" w:hAnsi="Times New Roman" w:cs="Times New Roman"/>
          <w:sz w:val="24"/>
          <w:szCs w:val="24"/>
        </w:rPr>
        <w:tab/>
      </w:r>
      <w:r w:rsidR="00406712" w:rsidRPr="00AB71C1">
        <w:rPr>
          <w:rFonts w:ascii="Times New Roman" w:hAnsi="Times New Roman" w:cs="Times New Roman"/>
          <w:sz w:val="24"/>
          <w:szCs w:val="24"/>
        </w:rPr>
        <w:t xml:space="preserve">doordat vliegtuigen </w:t>
      </w:r>
      <w:r w:rsidR="00CF220B" w:rsidRPr="00AB71C1">
        <w:rPr>
          <w:rFonts w:ascii="Times New Roman" w:hAnsi="Times New Roman" w:cs="Times New Roman"/>
          <w:sz w:val="24"/>
          <w:szCs w:val="24"/>
        </w:rPr>
        <w:t xml:space="preserve">de </w:t>
      </w:r>
      <w:r w:rsidR="00406712" w:rsidRPr="00AB71C1">
        <w:rPr>
          <w:rFonts w:ascii="Times New Roman" w:hAnsi="Times New Roman" w:cs="Times New Roman"/>
          <w:sz w:val="24"/>
          <w:szCs w:val="24"/>
        </w:rPr>
        <w:t xml:space="preserve">mondiale achtergrond </w:t>
      </w:r>
      <w:r w:rsidR="007C3C5F" w:rsidRPr="00AB71C1">
        <w:rPr>
          <w:rFonts w:ascii="Times New Roman" w:hAnsi="Times New Roman" w:cs="Times New Roman"/>
          <w:sz w:val="24"/>
          <w:szCs w:val="24"/>
        </w:rPr>
        <w:t>extra vervuilen.</w:t>
      </w:r>
      <w:r w:rsidR="00C93EF6" w:rsidRPr="00AB71C1">
        <w:rPr>
          <w:rFonts w:ascii="Times New Roman" w:hAnsi="Times New Roman" w:cs="Times New Roman"/>
          <w:sz w:val="24"/>
          <w:szCs w:val="24"/>
        </w:rPr>
        <w:t xml:space="preserve"> Dit leidt tot sterfte-</w:t>
      </w:r>
      <w:r w:rsidR="00B9097D" w:rsidRPr="00AB71C1">
        <w:rPr>
          <w:rFonts w:ascii="Times New Roman" w:hAnsi="Times New Roman" w:cs="Times New Roman"/>
          <w:sz w:val="24"/>
          <w:szCs w:val="24"/>
        </w:rPr>
        <w:t>,</w:t>
      </w:r>
      <w:r w:rsidR="00C93EF6" w:rsidRPr="00AB71C1">
        <w:rPr>
          <w:rFonts w:ascii="Times New Roman" w:hAnsi="Times New Roman" w:cs="Times New Roman"/>
          <w:sz w:val="24"/>
          <w:szCs w:val="24"/>
        </w:rPr>
        <w:t xml:space="preserve"> ziekte- en </w:t>
      </w:r>
      <w:r w:rsidR="00B9097D" w:rsidRPr="00AB71C1">
        <w:rPr>
          <w:rFonts w:ascii="Times New Roman" w:hAnsi="Times New Roman" w:cs="Times New Roman"/>
          <w:sz w:val="24"/>
          <w:szCs w:val="24"/>
        </w:rPr>
        <w:br/>
      </w:r>
      <w:r w:rsidR="00B9097D" w:rsidRPr="00AB71C1">
        <w:rPr>
          <w:rFonts w:ascii="Times New Roman" w:hAnsi="Times New Roman" w:cs="Times New Roman"/>
          <w:sz w:val="24"/>
          <w:szCs w:val="24"/>
        </w:rPr>
        <w:tab/>
      </w:r>
      <w:r w:rsidR="00C93EF6" w:rsidRPr="00AB71C1">
        <w:rPr>
          <w:rFonts w:ascii="Times New Roman" w:hAnsi="Times New Roman" w:cs="Times New Roman"/>
          <w:sz w:val="24"/>
          <w:szCs w:val="24"/>
        </w:rPr>
        <w:t xml:space="preserve">schadeschattingen </w:t>
      </w:r>
      <w:r w:rsidR="00B9097D" w:rsidRPr="00AB71C1">
        <w:rPr>
          <w:rFonts w:ascii="Times New Roman" w:hAnsi="Times New Roman" w:cs="Times New Roman"/>
          <w:sz w:val="24"/>
          <w:szCs w:val="24"/>
        </w:rPr>
        <w:t>waarover</w:t>
      </w:r>
      <w:r w:rsidR="002F469B" w:rsidRPr="00AB71C1">
        <w:rPr>
          <w:rFonts w:ascii="Times New Roman" w:hAnsi="Times New Roman" w:cs="Times New Roman"/>
          <w:sz w:val="24"/>
          <w:szCs w:val="24"/>
        </w:rPr>
        <w:t xml:space="preserve"> onderzoeken als regel </w:t>
      </w:r>
      <w:r w:rsidR="00B9097D" w:rsidRPr="00AB71C1">
        <w:rPr>
          <w:rFonts w:ascii="Times New Roman" w:hAnsi="Times New Roman" w:cs="Times New Roman"/>
          <w:sz w:val="24"/>
          <w:szCs w:val="24"/>
        </w:rPr>
        <w:t>zegg</w:t>
      </w:r>
      <w:r w:rsidR="002F469B" w:rsidRPr="00AB71C1">
        <w:rPr>
          <w:rFonts w:ascii="Times New Roman" w:hAnsi="Times New Roman" w:cs="Times New Roman"/>
          <w:sz w:val="24"/>
          <w:szCs w:val="24"/>
        </w:rPr>
        <w:t>en</w:t>
      </w:r>
      <w:r w:rsidR="00B9097D" w:rsidRPr="00AB71C1">
        <w:rPr>
          <w:rFonts w:ascii="Times New Roman" w:hAnsi="Times New Roman" w:cs="Times New Roman"/>
          <w:sz w:val="24"/>
          <w:szCs w:val="24"/>
        </w:rPr>
        <w:t xml:space="preserve"> dat deze effecten boven</w:t>
      </w:r>
      <w:r w:rsidR="00C131F5" w:rsidRPr="00AB71C1">
        <w:rPr>
          <w:rFonts w:ascii="Times New Roman" w:hAnsi="Times New Roman" w:cs="Times New Roman"/>
          <w:sz w:val="24"/>
          <w:szCs w:val="24"/>
        </w:rPr>
        <w:t xml:space="preserve">op de </w:t>
      </w:r>
      <w:r w:rsidR="00B9097D" w:rsidRPr="00AB71C1">
        <w:rPr>
          <w:rFonts w:ascii="Times New Roman" w:hAnsi="Times New Roman" w:cs="Times New Roman"/>
          <w:sz w:val="24"/>
          <w:szCs w:val="24"/>
        </w:rPr>
        <w:br/>
      </w:r>
      <w:r w:rsidR="00B9097D" w:rsidRPr="00AB71C1">
        <w:rPr>
          <w:rFonts w:ascii="Times New Roman" w:hAnsi="Times New Roman" w:cs="Times New Roman"/>
          <w:sz w:val="24"/>
          <w:szCs w:val="24"/>
        </w:rPr>
        <w:tab/>
      </w:r>
      <w:r w:rsidR="00C131F5" w:rsidRPr="00AB71C1">
        <w:rPr>
          <w:rFonts w:ascii="Times New Roman" w:hAnsi="Times New Roman" w:cs="Times New Roman"/>
          <w:sz w:val="24"/>
          <w:szCs w:val="24"/>
        </w:rPr>
        <w:t xml:space="preserve">algemene ziektelast </w:t>
      </w:r>
      <w:r w:rsidR="00B9097D" w:rsidRPr="00AB71C1">
        <w:rPr>
          <w:rFonts w:ascii="Times New Roman" w:hAnsi="Times New Roman" w:cs="Times New Roman"/>
          <w:sz w:val="24"/>
          <w:szCs w:val="24"/>
        </w:rPr>
        <w:t xml:space="preserve">relatief </w:t>
      </w:r>
      <w:r w:rsidR="00C131F5" w:rsidRPr="00AB71C1">
        <w:rPr>
          <w:rFonts w:ascii="Times New Roman" w:hAnsi="Times New Roman" w:cs="Times New Roman"/>
          <w:sz w:val="24"/>
          <w:szCs w:val="24"/>
        </w:rPr>
        <w:t xml:space="preserve">bescheiden, maar aantoonbaar zijn. </w:t>
      </w:r>
      <w:r w:rsidR="002F469B" w:rsidRPr="00AB71C1">
        <w:rPr>
          <w:rFonts w:ascii="Times New Roman" w:hAnsi="Times New Roman" w:cs="Times New Roman"/>
          <w:sz w:val="24"/>
          <w:szCs w:val="24"/>
        </w:rPr>
        <w:t xml:space="preserve">Het gaat hier met name om </w:t>
      </w:r>
      <w:r w:rsidR="00B9097D" w:rsidRPr="00AB71C1">
        <w:rPr>
          <w:rFonts w:ascii="Times New Roman" w:hAnsi="Times New Roman" w:cs="Times New Roman"/>
          <w:sz w:val="24"/>
          <w:szCs w:val="24"/>
        </w:rPr>
        <w:br/>
      </w:r>
      <w:r w:rsidR="00B9097D" w:rsidRPr="00AB71C1">
        <w:rPr>
          <w:rFonts w:ascii="Times New Roman" w:hAnsi="Times New Roman" w:cs="Times New Roman"/>
          <w:sz w:val="24"/>
          <w:szCs w:val="24"/>
        </w:rPr>
        <w:tab/>
      </w:r>
      <w:r w:rsidR="002F469B" w:rsidRPr="00AB71C1">
        <w:rPr>
          <w:rFonts w:ascii="Times New Roman" w:hAnsi="Times New Roman" w:cs="Times New Roman"/>
          <w:sz w:val="24"/>
          <w:szCs w:val="24"/>
        </w:rPr>
        <w:t xml:space="preserve">effecten van (ultra)fijn stof. </w:t>
      </w:r>
      <w:r w:rsidR="007C7B19" w:rsidRPr="00AB71C1">
        <w:rPr>
          <w:rFonts w:ascii="Times New Roman" w:hAnsi="Times New Roman" w:cs="Times New Roman"/>
          <w:sz w:val="24"/>
          <w:szCs w:val="24"/>
        </w:rPr>
        <w:br/>
        <w:t xml:space="preserve"> </w:t>
      </w:r>
      <w:r w:rsidR="007C7B19" w:rsidRPr="00AB71C1">
        <w:rPr>
          <w:rFonts w:ascii="Times New Roman" w:hAnsi="Times New Roman" w:cs="Times New Roman"/>
          <w:sz w:val="24"/>
          <w:szCs w:val="24"/>
        </w:rPr>
        <w:tab/>
      </w:r>
      <w:r w:rsidR="00DD772D" w:rsidRPr="00AB71C1">
        <w:rPr>
          <w:rFonts w:ascii="Times New Roman" w:hAnsi="Times New Roman" w:cs="Times New Roman"/>
          <w:sz w:val="24"/>
          <w:szCs w:val="24"/>
        </w:rPr>
        <w:t>Om een indruk te krijgen van deze effecten</w:t>
      </w:r>
      <w:r w:rsidR="007C7B19" w:rsidRPr="00AB71C1">
        <w:rPr>
          <w:rFonts w:ascii="Times New Roman" w:hAnsi="Times New Roman" w:cs="Times New Roman"/>
          <w:sz w:val="24"/>
          <w:szCs w:val="24"/>
        </w:rPr>
        <w:t xml:space="preserve"> een verwijzing naar “Global, regional and </w:t>
      </w:r>
      <w:r w:rsidR="007C7B19" w:rsidRPr="00AB71C1">
        <w:rPr>
          <w:rFonts w:ascii="Times New Roman" w:hAnsi="Times New Roman" w:cs="Times New Roman"/>
          <w:sz w:val="24"/>
          <w:szCs w:val="24"/>
        </w:rPr>
        <w:br/>
      </w:r>
      <w:r w:rsidR="007C7B19" w:rsidRPr="00AB71C1">
        <w:rPr>
          <w:rFonts w:ascii="Times New Roman" w:hAnsi="Times New Roman" w:cs="Times New Roman"/>
          <w:sz w:val="24"/>
          <w:szCs w:val="24"/>
        </w:rPr>
        <w:tab/>
        <w:t xml:space="preserve">local health impacts of civil aviation emissions” </w:t>
      </w:r>
      <w:r w:rsidR="00B9097D" w:rsidRPr="00AB71C1">
        <w:rPr>
          <w:rFonts w:ascii="Times New Roman" w:hAnsi="Times New Roman" w:cs="Times New Roman"/>
          <w:sz w:val="24"/>
          <w:szCs w:val="24"/>
        </w:rPr>
        <w:t>(</w:t>
      </w:r>
      <w:r w:rsidR="007C7B19" w:rsidRPr="00AB71C1">
        <w:rPr>
          <w:rFonts w:ascii="Times New Roman" w:hAnsi="Times New Roman" w:cs="Times New Roman"/>
          <w:sz w:val="24"/>
          <w:szCs w:val="24"/>
        </w:rPr>
        <w:t>Yim e.a.</w:t>
      </w:r>
      <w:r w:rsidR="00F030CA" w:rsidRPr="00AB71C1">
        <w:rPr>
          <w:rFonts w:ascii="Times New Roman" w:hAnsi="Times New Roman" w:cs="Times New Roman"/>
          <w:sz w:val="24"/>
          <w:szCs w:val="24"/>
        </w:rPr>
        <w:t>, 2015</w:t>
      </w:r>
      <w:r w:rsidR="00B9097D" w:rsidRPr="00AB71C1">
        <w:rPr>
          <w:rFonts w:ascii="Times New Roman" w:hAnsi="Times New Roman" w:cs="Times New Roman"/>
          <w:sz w:val="24"/>
          <w:szCs w:val="24"/>
        </w:rPr>
        <w:t>)</w:t>
      </w:r>
      <w:r w:rsidR="00F030CA" w:rsidRPr="00AB71C1">
        <w:rPr>
          <w:rFonts w:ascii="Times New Roman" w:hAnsi="Times New Roman" w:cs="Times New Roman"/>
          <w:sz w:val="24"/>
          <w:szCs w:val="24"/>
        </w:rPr>
        <w:t>.</w:t>
      </w:r>
      <w:r w:rsidR="0027121F" w:rsidRPr="00AB71C1">
        <w:rPr>
          <w:rFonts w:ascii="Times New Roman" w:hAnsi="Times New Roman" w:cs="Times New Roman"/>
          <w:sz w:val="24"/>
          <w:szCs w:val="24"/>
        </w:rPr>
        <w:br/>
        <w:t>-</w:t>
      </w:r>
      <w:r w:rsidR="0027121F" w:rsidRPr="00AB71C1">
        <w:rPr>
          <w:rFonts w:ascii="Times New Roman" w:hAnsi="Times New Roman" w:cs="Times New Roman"/>
          <w:sz w:val="24"/>
          <w:szCs w:val="24"/>
        </w:rPr>
        <w:tab/>
        <w:t xml:space="preserve">vooral </w:t>
      </w:r>
      <w:r w:rsidR="00B9097D" w:rsidRPr="00AB71C1">
        <w:rPr>
          <w:rFonts w:ascii="Times New Roman" w:hAnsi="Times New Roman" w:cs="Times New Roman"/>
          <w:sz w:val="24"/>
          <w:szCs w:val="24"/>
        </w:rPr>
        <w:t>rond</w:t>
      </w:r>
      <w:r w:rsidR="0027121F" w:rsidRPr="00AB71C1">
        <w:rPr>
          <w:rFonts w:ascii="Times New Roman" w:hAnsi="Times New Roman" w:cs="Times New Roman"/>
          <w:sz w:val="24"/>
          <w:szCs w:val="24"/>
        </w:rPr>
        <w:t xml:space="preserve"> luchth</w:t>
      </w:r>
      <w:r w:rsidR="00B9097D" w:rsidRPr="00AB71C1">
        <w:rPr>
          <w:rFonts w:ascii="Times New Roman" w:hAnsi="Times New Roman" w:cs="Times New Roman"/>
          <w:sz w:val="24"/>
          <w:szCs w:val="24"/>
        </w:rPr>
        <w:t xml:space="preserve">avens zorgen vliegtuigen voor veel </w:t>
      </w:r>
      <w:r w:rsidR="0027121F" w:rsidRPr="00AB71C1">
        <w:rPr>
          <w:rFonts w:ascii="Times New Roman" w:hAnsi="Times New Roman" w:cs="Times New Roman"/>
          <w:sz w:val="24"/>
          <w:szCs w:val="24"/>
        </w:rPr>
        <w:t>geluidshinder.</w:t>
      </w:r>
      <w:r w:rsidR="0027121F" w:rsidRPr="00AB71C1">
        <w:rPr>
          <w:rFonts w:ascii="Times New Roman" w:hAnsi="Times New Roman" w:cs="Times New Roman"/>
          <w:sz w:val="24"/>
          <w:szCs w:val="24"/>
        </w:rPr>
        <w:br/>
        <w:t>-</w:t>
      </w:r>
      <w:r w:rsidR="0027121F" w:rsidRPr="00AB71C1">
        <w:rPr>
          <w:rFonts w:ascii="Times New Roman" w:hAnsi="Times New Roman" w:cs="Times New Roman"/>
          <w:sz w:val="24"/>
          <w:szCs w:val="24"/>
        </w:rPr>
        <w:tab/>
        <w:t xml:space="preserve">een vliegveld </w:t>
      </w:r>
      <w:r w:rsidR="00B9097D" w:rsidRPr="00AB71C1">
        <w:rPr>
          <w:rFonts w:ascii="Times New Roman" w:hAnsi="Times New Roman" w:cs="Times New Roman"/>
          <w:sz w:val="24"/>
          <w:szCs w:val="24"/>
        </w:rPr>
        <w:t>leidt</w:t>
      </w:r>
      <w:r w:rsidR="0027121F" w:rsidRPr="00AB71C1">
        <w:rPr>
          <w:rFonts w:ascii="Times New Roman" w:hAnsi="Times New Roman" w:cs="Times New Roman"/>
          <w:sz w:val="24"/>
          <w:szCs w:val="24"/>
        </w:rPr>
        <w:t xml:space="preserve"> </w:t>
      </w:r>
      <w:r w:rsidR="00B9097D" w:rsidRPr="00AB71C1">
        <w:rPr>
          <w:rFonts w:ascii="Times New Roman" w:hAnsi="Times New Roman" w:cs="Times New Roman"/>
          <w:sz w:val="24"/>
          <w:szCs w:val="24"/>
        </w:rPr>
        <w:t xml:space="preserve">door zijn geluidstrog </w:t>
      </w:r>
      <w:r w:rsidR="0027121F" w:rsidRPr="00AB71C1">
        <w:rPr>
          <w:rFonts w:ascii="Times New Roman" w:hAnsi="Times New Roman" w:cs="Times New Roman"/>
          <w:sz w:val="24"/>
          <w:szCs w:val="24"/>
        </w:rPr>
        <w:t>tot forse ruimtelijke claims</w:t>
      </w:r>
      <w:r w:rsidR="00B9097D" w:rsidRPr="00AB71C1">
        <w:rPr>
          <w:rFonts w:ascii="Times New Roman" w:hAnsi="Times New Roman" w:cs="Times New Roman"/>
          <w:sz w:val="24"/>
          <w:szCs w:val="24"/>
        </w:rPr>
        <w:t xml:space="preserve"> </w:t>
      </w:r>
      <w:r w:rsidR="0027121F" w:rsidRPr="00AB71C1">
        <w:rPr>
          <w:rFonts w:ascii="Times New Roman" w:hAnsi="Times New Roman" w:cs="Times New Roman"/>
          <w:sz w:val="24"/>
          <w:szCs w:val="24"/>
        </w:rPr>
        <w:br/>
        <w:t>-</w:t>
      </w:r>
      <w:r w:rsidR="0027121F" w:rsidRPr="00AB71C1">
        <w:rPr>
          <w:rFonts w:ascii="Times New Roman" w:hAnsi="Times New Roman" w:cs="Times New Roman"/>
          <w:sz w:val="24"/>
          <w:szCs w:val="24"/>
        </w:rPr>
        <w:tab/>
        <w:t xml:space="preserve">vliegbewegingen leiden tot </w:t>
      </w:r>
      <w:r w:rsidR="00B9097D" w:rsidRPr="00AB71C1">
        <w:rPr>
          <w:rFonts w:ascii="Times New Roman" w:hAnsi="Times New Roman" w:cs="Times New Roman"/>
          <w:sz w:val="24"/>
          <w:szCs w:val="24"/>
        </w:rPr>
        <w:t>meer</w:t>
      </w:r>
      <w:r w:rsidR="0027121F" w:rsidRPr="00AB71C1">
        <w:rPr>
          <w:rFonts w:ascii="Times New Roman" w:hAnsi="Times New Roman" w:cs="Times New Roman"/>
          <w:sz w:val="24"/>
          <w:szCs w:val="24"/>
        </w:rPr>
        <w:t xml:space="preserve"> kans op ongevallen, vooral </w:t>
      </w:r>
      <w:r w:rsidR="00B9097D" w:rsidRPr="00AB71C1">
        <w:rPr>
          <w:rFonts w:ascii="Times New Roman" w:hAnsi="Times New Roman" w:cs="Times New Roman"/>
          <w:sz w:val="24"/>
          <w:szCs w:val="24"/>
        </w:rPr>
        <w:t xml:space="preserve">rond </w:t>
      </w:r>
      <w:r w:rsidR="0027121F" w:rsidRPr="00AB71C1">
        <w:rPr>
          <w:rFonts w:ascii="Times New Roman" w:hAnsi="Times New Roman" w:cs="Times New Roman"/>
          <w:sz w:val="24"/>
          <w:szCs w:val="24"/>
        </w:rPr>
        <w:t>luchthavens</w:t>
      </w:r>
      <w:r w:rsidR="0027121F" w:rsidRPr="00AB71C1">
        <w:rPr>
          <w:rFonts w:ascii="Times New Roman" w:hAnsi="Times New Roman" w:cs="Times New Roman"/>
          <w:sz w:val="24"/>
          <w:szCs w:val="24"/>
        </w:rPr>
        <w:br/>
        <w:t>-</w:t>
      </w:r>
      <w:r w:rsidR="0027121F" w:rsidRPr="00AB71C1">
        <w:rPr>
          <w:rFonts w:ascii="Times New Roman" w:hAnsi="Times New Roman" w:cs="Times New Roman"/>
          <w:sz w:val="24"/>
          <w:szCs w:val="24"/>
        </w:rPr>
        <w:tab/>
        <w:t xml:space="preserve">vliegtuigen leveren een niet te verwaarlozen bijdrage aan de klimaatverandering, en zijn zo </w:t>
      </w:r>
      <w:r w:rsidR="0027121F" w:rsidRPr="00AB71C1">
        <w:rPr>
          <w:rFonts w:ascii="Times New Roman" w:hAnsi="Times New Roman" w:cs="Times New Roman"/>
          <w:sz w:val="24"/>
          <w:szCs w:val="24"/>
        </w:rPr>
        <w:br/>
      </w:r>
      <w:r w:rsidR="0027121F" w:rsidRPr="00AB71C1">
        <w:rPr>
          <w:rFonts w:ascii="Times New Roman" w:hAnsi="Times New Roman" w:cs="Times New Roman"/>
          <w:sz w:val="24"/>
          <w:szCs w:val="24"/>
        </w:rPr>
        <w:tab/>
        <w:t>indirect gekoppeld aan alle problemen die bij deze aantasting horen</w:t>
      </w:r>
      <w:r w:rsidR="00DD772D" w:rsidRPr="00AB71C1">
        <w:rPr>
          <w:rFonts w:ascii="Times New Roman" w:hAnsi="Times New Roman" w:cs="Times New Roman"/>
          <w:sz w:val="24"/>
          <w:szCs w:val="24"/>
        </w:rPr>
        <w:t xml:space="preserve"> (en die hier bekend </w:t>
      </w:r>
      <w:r w:rsidR="00DD772D" w:rsidRPr="00AB71C1">
        <w:rPr>
          <w:rFonts w:ascii="Times New Roman" w:hAnsi="Times New Roman" w:cs="Times New Roman"/>
          <w:sz w:val="24"/>
          <w:szCs w:val="24"/>
        </w:rPr>
        <w:br/>
      </w:r>
      <w:r w:rsidR="00DD772D" w:rsidRPr="00AB71C1">
        <w:rPr>
          <w:rFonts w:ascii="Times New Roman" w:hAnsi="Times New Roman" w:cs="Times New Roman"/>
          <w:sz w:val="24"/>
          <w:szCs w:val="24"/>
        </w:rPr>
        <w:tab/>
        <w:t>verondersteld worden)</w:t>
      </w:r>
      <w:r w:rsidR="0027121F" w:rsidRPr="00AB71C1">
        <w:rPr>
          <w:rFonts w:ascii="Times New Roman" w:hAnsi="Times New Roman" w:cs="Times New Roman"/>
          <w:sz w:val="24"/>
          <w:szCs w:val="24"/>
        </w:rPr>
        <w:t>.</w:t>
      </w:r>
    </w:p>
    <w:p w:rsidR="00406712" w:rsidRPr="00AB71C1" w:rsidRDefault="00A842FF"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b/>
          <w:sz w:val="24"/>
          <w:szCs w:val="24"/>
        </w:rPr>
        <w:t>Het probleem in politieke en economische termen</w:t>
      </w:r>
      <w:r w:rsidRPr="00AB71C1">
        <w:rPr>
          <w:rFonts w:ascii="Times New Roman" w:hAnsi="Times New Roman" w:cs="Times New Roman"/>
          <w:sz w:val="24"/>
          <w:szCs w:val="24"/>
        </w:rPr>
        <w:br/>
      </w:r>
      <w:r w:rsidR="0027121F" w:rsidRPr="00AB71C1">
        <w:rPr>
          <w:rFonts w:ascii="Times New Roman" w:hAnsi="Times New Roman" w:cs="Times New Roman"/>
          <w:sz w:val="24"/>
          <w:szCs w:val="24"/>
        </w:rPr>
        <w:t xml:space="preserve">Dit essay beperkt zich tot het onderwerp ‘klimaatverandering door vliegtuigen”, maar het zijn </w:t>
      </w:r>
      <w:r w:rsidR="00C131F5" w:rsidRPr="00AB71C1">
        <w:rPr>
          <w:rFonts w:ascii="Times New Roman" w:hAnsi="Times New Roman" w:cs="Times New Roman"/>
          <w:sz w:val="24"/>
          <w:szCs w:val="24"/>
        </w:rPr>
        <w:t xml:space="preserve"> </w:t>
      </w:r>
      <w:r w:rsidR="0027121F" w:rsidRPr="00AB71C1">
        <w:rPr>
          <w:rFonts w:ascii="Times New Roman" w:hAnsi="Times New Roman" w:cs="Times New Roman"/>
          <w:sz w:val="24"/>
          <w:szCs w:val="24"/>
        </w:rPr>
        <w:t>vooral de andere problemen die de bevolking rond luc</w:t>
      </w:r>
      <w:r w:rsidR="00C93EF6" w:rsidRPr="00AB71C1">
        <w:rPr>
          <w:rFonts w:ascii="Times New Roman" w:hAnsi="Times New Roman" w:cs="Times New Roman"/>
          <w:sz w:val="24"/>
          <w:szCs w:val="24"/>
        </w:rPr>
        <w:t>hthavens op de been brengen, zoals bijvoorbeeld rond Schiphol en rond vliegveld Eindhoven</w:t>
      </w:r>
      <w:r w:rsidR="00D95EE9" w:rsidRPr="00AB71C1">
        <w:rPr>
          <w:rFonts w:ascii="Times New Roman" w:hAnsi="Times New Roman" w:cs="Times New Roman"/>
          <w:sz w:val="24"/>
          <w:szCs w:val="24"/>
        </w:rPr>
        <w:t xml:space="preserve"> en Rotterdam</w:t>
      </w:r>
      <w:r w:rsidR="00C93EF6" w:rsidRPr="00AB71C1">
        <w:rPr>
          <w:rFonts w:ascii="Times New Roman" w:hAnsi="Times New Roman" w:cs="Times New Roman"/>
          <w:sz w:val="24"/>
          <w:szCs w:val="24"/>
        </w:rPr>
        <w:t>.</w:t>
      </w:r>
      <w:r w:rsidR="00406712" w:rsidRPr="00AB71C1">
        <w:rPr>
          <w:rFonts w:ascii="Times New Roman" w:hAnsi="Times New Roman" w:cs="Times New Roman"/>
          <w:sz w:val="24"/>
          <w:szCs w:val="24"/>
        </w:rPr>
        <w:br/>
      </w:r>
      <w:r w:rsidR="00406712" w:rsidRPr="00AB71C1">
        <w:rPr>
          <w:rFonts w:ascii="Times New Roman" w:hAnsi="Times New Roman" w:cs="Times New Roman"/>
          <w:sz w:val="24"/>
          <w:szCs w:val="24"/>
        </w:rPr>
        <w:br/>
      </w:r>
      <w:r w:rsidR="00C131F5" w:rsidRPr="00AB71C1">
        <w:rPr>
          <w:rFonts w:ascii="Times New Roman" w:hAnsi="Times New Roman" w:cs="Times New Roman"/>
          <w:sz w:val="24"/>
          <w:szCs w:val="24"/>
        </w:rPr>
        <w:t>De milieuhinder rond luchthavens leidt tot slepende strijd</w:t>
      </w:r>
      <w:r w:rsidR="00F030CA" w:rsidRPr="00AB71C1">
        <w:rPr>
          <w:rFonts w:ascii="Times New Roman" w:hAnsi="Times New Roman" w:cs="Times New Roman"/>
          <w:sz w:val="24"/>
          <w:szCs w:val="24"/>
        </w:rPr>
        <w:t xml:space="preserve"> </w:t>
      </w:r>
      <w:r w:rsidR="00C131F5" w:rsidRPr="00AB71C1">
        <w:rPr>
          <w:rFonts w:ascii="Times New Roman" w:hAnsi="Times New Roman" w:cs="Times New Roman"/>
          <w:sz w:val="24"/>
          <w:szCs w:val="24"/>
        </w:rPr>
        <w:t xml:space="preserve">tussen </w:t>
      </w:r>
      <w:r w:rsidR="00D82B9D" w:rsidRPr="00AB71C1">
        <w:rPr>
          <w:rFonts w:ascii="Times New Roman" w:hAnsi="Times New Roman" w:cs="Times New Roman"/>
          <w:sz w:val="24"/>
          <w:szCs w:val="24"/>
        </w:rPr>
        <w:t xml:space="preserve">groepen </w:t>
      </w:r>
      <w:r w:rsidR="00C131F5" w:rsidRPr="00AB71C1">
        <w:rPr>
          <w:rFonts w:ascii="Times New Roman" w:hAnsi="Times New Roman" w:cs="Times New Roman"/>
          <w:sz w:val="24"/>
          <w:szCs w:val="24"/>
        </w:rPr>
        <w:t xml:space="preserve">omwonenden </w:t>
      </w:r>
      <w:r w:rsidR="00D82B9D" w:rsidRPr="00AB71C1">
        <w:rPr>
          <w:rFonts w:ascii="Times New Roman" w:hAnsi="Times New Roman" w:cs="Times New Roman"/>
          <w:sz w:val="24"/>
          <w:szCs w:val="24"/>
        </w:rPr>
        <w:t xml:space="preserve">enerzijds </w:t>
      </w:r>
      <w:r w:rsidR="00C131F5" w:rsidRPr="00AB71C1">
        <w:rPr>
          <w:rFonts w:ascii="Times New Roman" w:hAnsi="Times New Roman" w:cs="Times New Roman"/>
          <w:sz w:val="24"/>
          <w:szCs w:val="24"/>
        </w:rPr>
        <w:t xml:space="preserve">en de vliegsector </w:t>
      </w:r>
      <w:r w:rsidR="00D82B9D" w:rsidRPr="00AB71C1">
        <w:rPr>
          <w:rFonts w:ascii="Times New Roman" w:hAnsi="Times New Roman" w:cs="Times New Roman"/>
          <w:sz w:val="24"/>
          <w:szCs w:val="24"/>
        </w:rPr>
        <w:t>anderzijds</w:t>
      </w:r>
      <w:r w:rsidR="00C131F5" w:rsidRPr="00AB71C1">
        <w:rPr>
          <w:rFonts w:ascii="Times New Roman" w:hAnsi="Times New Roman" w:cs="Times New Roman"/>
          <w:sz w:val="24"/>
          <w:szCs w:val="24"/>
        </w:rPr>
        <w:t>, waarin beide partijen proberen de overheid aan hun kant te krijgen</w:t>
      </w:r>
      <w:r w:rsidR="00D82B9D" w:rsidRPr="00AB71C1">
        <w:rPr>
          <w:rFonts w:ascii="Times New Roman" w:hAnsi="Times New Roman" w:cs="Times New Roman"/>
          <w:sz w:val="24"/>
          <w:szCs w:val="24"/>
        </w:rPr>
        <w:t xml:space="preserve">. De vliegsector blijkt meestal het sterkste. Bewoners kunnen het tempo wat remmen en de gevolgen verzachten, maar de trend gaat </w:t>
      </w:r>
      <w:r w:rsidR="00F030CA" w:rsidRPr="00AB71C1">
        <w:rPr>
          <w:rFonts w:ascii="Times New Roman" w:hAnsi="Times New Roman" w:cs="Times New Roman"/>
          <w:sz w:val="24"/>
          <w:szCs w:val="24"/>
        </w:rPr>
        <w:t xml:space="preserve">tot nu toe </w:t>
      </w:r>
      <w:r w:rsidR="00D82B9D" w:rsidRPr="00AB71C1">
        <w:rPr>
          <w:rFonts w:ascii="Times New Roman" w:hAnsi="Times New Roman" w:cs="Times New Roman"/>
          <w:sz w:val="24"/>
          <w:szCs w:val="24"/>
        </w:rPr>
        <w:t>door.</w:t>
      </w:r>
    </w:p>
    <w:p w:rsidR="00D82B9D" w:rsidRPr="00AB71C1" w:rsidRDefault="00D82B9D"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Dat komt omdat de vliegsector goede banden met de overheid heeft en economische belangen vertegenwoordigt. </w:t>
      </w:r>
      <w:r w:rsidR="00293BD1" w:rsidRPr="00AB71C1">
        <w:rPr>
          <w:rFonts w:ascii="Times New Roman" w:hAnsi="Times New Roman" w:cs="Times New Roman"/>
          <w:sz w:val="24"/>
          <w:szCs w:val="24"/>
        </w:rPr>
        <w:t xml:space="preserve">Het voert te ver om die belangen en verhoudingen </w:t>
      </w:r>
      <w:r w:rsidR="00D95EE9" w:rsidRPr="00AB71C1">
        <w:rPr>
          <w:rFonts w:ascii="Times New Roman" w:hAnsi="Times New Roman" w:cs="Times New Roman"/>
          <w:sz w:val="24"/>
          <w:szCs w:val="24"/>
        </w:rPr>
        <w:t xml:space="preserve">hier </w:t>
      </w:r>
      <w:r w:rsidR="00293BD1" w:rsidRPr="00AB71C1">
        <w:rPr>
          <w:rFonts w:ascii="Times New Roman" w:hAnsi="Times New Roman" w:cs="Times New Roman"/>
          <w:sz w:val="24"/>
          <w:szCs w:val="24"/>
        </w:rPr>
        <w:t xml:space="preserve">uitputtend weer te geven. Volstaan wordt met enkele slagzinnen </w:t>
      </w:r>
      <w:r w:rsidR="00B21545" w:rsidRPr="00AB71C1">
        <w:rPr>
          <w:rFonts w:ascii="Times New Roman" w:hAnsi="Times New Roman" w:cs="Times New Roman"/>
          <w:sz w:val="24"/>
          <w:szCs w:val="24"/>
        </w:rPr>
        <w:t xml:space="preserve">en voorbeelden </w:t>
      </w:r>
      <w:r w:rsidR="00293BD1" w:rsidRPr="00AB71C1">
        <w:rPr>
          <w:rFonts w:ascii="Times New Roman" w:hAnsi="Times New Roman" w:cs="Times New Roman"/>
          <w:sz w:val="24"/>
          <w:szCs w:val="24"/>
        </w:rPr>
        <w:t xml:space="preserve">voor de </w:t>
      </w:r>
      <w:r w:rsidR="003605A7" w:rsidRPr="00AB71C1">
        <w:rPr>
          <w:rFonts w:ascii="Times New Roman" w:hAnsi="Times New Roman" w:cs="Times New Roman"/>
          <w:sz w:val="24"/>
          <w:szCs w:val="24"/>
        </w:rPr>
        <w:t>vier</w:t>
      </w:r>
      <w:r w:rsidR="00293BD1" w:rsidRPr="00AB71C1">
        <w:rPr>
          <w:rFonts w:ascii="Times New Roman" w:hAnsi="Times New Roman" w:cs="Times New Roman"/>
          <w:sz w:val="24"/>
          <w:szCs w:val="24"/>
        </w:rPr>
        <w:t xml:space="preserve"> belangrijkste groep</w:t>
      </w:r>
      <w:r w:rsidR="00B21545" w:rsidRPr="00AB71C1">
        <w:rPr>
          <w:rFonts w:ascii="Times New Roman" w:hAnsi="Times New Roman" w:cs="Times New Roman"/>
          <w:sz w:val="24"/>
          <w:szCs w:val="24"/>
        </w:rPr>
        <w:t>en</w:t>
      </w:r>
      <w:r w:rsidR="00293BD1" w:rsidRPr="00AB71C1">
        <w:rPr>
          <w:rFonts w:ascii="Times New Roman" w:hAnsi="Times New Roman" w:cs="Times New Roman"/>
          <w:sz w:val="24"/>
          <w:szCs w:val="24"/>
        </w:rPr>
        <w:t xml:space="preserve"> spelers: de luchtvaartmaatschappijen, de luchthavens</w:t>
      </w:r>
      <w:r w:rsidR="003605A7" w:rsidRPr="00AB71C1">
        <w:rPr>
          <w:rFonts w:ascii="Times New Roman" w:hAnsi="Times New Roman" w:cs="Times New Roman"/>
          <w:sz w:val="24"/>
          <w:szCs w:val="24"/>
        </w:rPr>
        <w:t>, de overheidsorganen</w:t>
      </w:r>
      <w:r w:rsidR="00293BD1" w:rsidRPr="00AB71C1">
        <w:rPr>
          <w:rFonts w:ascii="Times New Roman" w:hAnsi="Times New Roman" w:cs="Times New Roman"/>
          <w:sz w:val="24"/>
          <w:szCs w:val="24"/>
        </w:rPr>
        <w:t xml:space="preserve"> en de </w:t>
      </w:r>
      <w:r w:rsidR="003605A7" w:rsidRPr="00AB71C1">
        <w:rPr>
          <w:rFonts w:ascii="Times New Roman" w:hAnsi="Times New Roman" w:cs="Times New Roman"/>
          <w:sz w:val="24"/>
          <w:szCs w:val="24"/>
        </w:rPr>
        <w:t>omwonenden</w:t>
      </w:r>
      <w:r w:rsidR="00293BD1" w:rsidRPr="00AB71C1">
        <w:rPr>
          <w:rFonts w:ascii="Times New Roman" w:hAnsi="Times New Roman" w:cs="Times New Roman"/>
          <w:sz w:val="24"/>
          <w:szCs w:val="24"/>
        </w:rPr>
        <w:t>.</w:t>
      </w:r>
    </w:p>
    <w:p w:rsidR="002260ED" w:rsidRPr="00AB71C1" w:rsidRDefault="00293BD1"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De luchtvaartmaatschappijen vormen een door en door kapitalistische bedrijfstak (al dan niet demo</w:t>
      </w:r>
      <w:r w:rsidR="002260ED" w:rsidRPr="00AB71C1">
        <w:rPr>
          <w:rFonts w:ascii="Times New Roman" w:hAnsi="Times New Roman" w:cs="Times New Roman"/>
          <w:sz w:val="24"/>
          <w:szCs w:val="24"/>
        </w:rPr>
        <w:t>c</w:t>
      </w:r>
      <w:r w:rsidRPr="00AB71C1">
        <w:rPr>
          <w:rFonts w:ascii="Times New Roman" w:hAnsi="Times New Roman" w:cs="Times New Roman"/>
          <w:sz w:val="24"/>
          <w:szCs w:val="24"/>
        </w:rPr>
        <w:t>ratisch</w:t>
      </w:r>
      <w:r w:rsidR="002260ED" w:rsidRPr="00AB71C1">
        <w:rPr>
          <w:rFonts w:ascii="Times New Roman" w:hAnsi="Times New Roman" w:cs="Times New Roman"/>
          <w:sz w:val="24"/>
          <w:szCs w:val="24"/>
        </w:rPr>
        <w:t>,</w:t>
      </w:r>
      <w:r w:rsidRPr="00AB71C1">
        <w:rPr>
          <w:rFonts w:ascii="Times New Roman" w:hAnsi="Times New Roman" w:cs="Times New Roman"/>
          <w:sz w:val="24"/>
          <w:szCs w:val="24"/>
        </w:rPr>
        <w:t xml:space="preserve"> al dan niet met staatssteun</w:t>
      </w:r>
      <w:r w:rsidR="002260ED" w:rsidRPr="00AB71C1">
        <w:rPr>
          <w:rFonts w:ascii="Times New Roman" w:hAnsi="Times New Roman" w:cs="Times New Roman"/>
          <w:sz w:val="24"/>
          <w:szCs w:val="24"/>
        </w:rPr>
        <w:t xml:space="preserve"> en al dan niet met God aan boord</w:t>
      </w:r>
      <w:r w:rsidRPr="00AB71C1">
        <w:rPr>
          <w:rFonts w:ascii="Times New Roman" w:hAnsi="Times New Roman" w:cs="Times New Roman"/>
          <w:sz w:val="24"/>
          <w:szCs w:val="24"/>
        </w:rPr>
        <w:t xml:space="preserve">). </w:t>
      </w:r>
      <w:r w:rsidR="00551BC7" w:rsidRPr="00AB71C1">
        <w:rPr>
          <w:rFonts w:ascii="Times New Roman" w:hAnsi="Times New Roman" w:cs="Times New Roman"/>
          <w:sz w:val="24"/>
          <w:szCs w:val="24"/>
        </w:rPr>
        <w:t xml:space="preserve">Cowboyachtige iconen als </w:t>
      </w:r>
      <w:r w:rsidRPr="00AB71C1">
        <w:rPr>
          <w:rFonts w:ascii="Times New Roman" w:hAnsi="Times New Roman" w:cs="Times New Roman"/>
          <w:sz w:val="24"/>
          <w:szCs w:val="24"/>
        </w:rPr>
        <w:t xml:space="preserve">Michael O’Leary van RyanAir </w:t>
      </w:r>
      <w:r w:rsidR="00551BC7" w:rsidRPr="00AB71C1">
        <w:rPr>
          <w:rFonts w:ascii="Times New Roman" w:hAnsi="Times New Roman" w:cs="Times New Roman"/>
          <w:sz w:val="24"/>
          <w:szCs w:val="24"/>
        </w:rPr>
        <w:t>en Temel Kotil, de baas van Turkish Airlines (“</w:t>
      </w:r>
      <w:r w:rsidR="00551BC7" w:rsidRPr="00AB71C1">
        <w:rPr>
          <w:rStyle w:val="Nadruk"/>
          <w:rFonts w:ascii="Times New Roman" w:hAnsi="Times New Roman" w:cs="Times New Roman"/>
          <w:sz w:val="24"/>
          <w:szCs w:val="24"/>
        </w:rPr>
        <w:t xml:space="preserve">Wij groeien, met </w:t>
      </w:r>
      <w:r w:rsidR="00551BC7" w:rsidRPr="00AB71C1">
        <w:rPr>
          <w:rStyle w:val="Nadruk"/>
          <w:rFonts w:ascii="Times New Roman" w:hAnsi="Times New Roman" w:cs="Times New Roman"/>
          <w:sz w:val="24"/>
          <w:szCs w:val="24"/>
        </w:rPr>
        <w:lastRenderedPageBreak/>
        <w:t>dank aan God en de regering” (</w:t>
      </w:r>
      <w:r w:rsidR="002260ED" w:rsidRPr="00AB71C1">
        <w:rPr>
          <w:rStyle w:val="Nadruk"/>
          <w:rFonts w:ascii="Times New Roman" w:hAnsi="Times New Roman" w:cs="Times New Roman"/>
          <w:i w:val="0"/>
          <w:sz w:val="24"/>
          <w:szCs w:val="24"/>
        </w:rPr>
        <w:t>de Koning,NRC</w:t>
      </w:r>
      <w:r w:rsidR="00551BC7" w:rsidRPr="00AB71C1">
        <w:rPr>
          <w:rFonts w:ascii="Times New Roman" w:hAnsi="Times New Roman" w:cs="Times New Roman"/>
          <w:sz w:val="24"/>
          <w:szCs w:val="24"/>
        </w:rPr>
        <w:t>,</w:t>
      </w:r>
      <w:r w:rsidR="00DC3491" w:rsidRPr="00AB71C1">
        <w:rPr>
          <w:rFonts w:ascii="Times New Roman" w:hAnsi="Times New Roman" w:cs="Times New Roman"/>
          <w:sz w:val="24"/>
          <w:szCs w:val="24"/>
        </w:rPr>
        <w:t xml:space="preserve">januari </w:t>
      </w:r>
      <w:r w:rsidR="00551BC7" w:rsidRPr="00AB71C1">
        <w:rPr>
          <w:rFonts w:ascii="Times New Roman" w:hAnsi="Times New Roman" w:cs="Times New Roman"/>
          <w:sz w:val="24"/>
          <w:szCs w:val="24"/>
        </w:rPr>
        <w:t xml:space="preserve">2016)) beschouwen zowel de maatschappij als de natuur slechts als dienstig aan hun </w:t>
      </w:r>
      <w:r w:rsidR="002260ED" w:rsidRPr="00AB71C1">
        <w:rPr>
          <w:rFonts w:ascii="Times New Roman" w:hAnsi="Times New Roman" w:cs="Times New Roman"/>
          <w:sz w:val="24"/>
          <w:szCs w:val="24"/>
        </w:rPr>
        <w:t xml:space="preserve">luidruchtig geformuleerde </w:t>
      </w:r>
      <w:r w:rsidR="00551BC7" w:rsidRPr="00AB71C1">
        <w:rPr>
          <w:rFonts w:ascii="Times New Roman" w:hAnsi="Times New Roman" w:cs="Times New Roman"/>
          <w:sz w:val="24"/>
          <w:szCs w:val="24"/>
        </w:rPr>
        <w:t>belang</w:t>
      </w:r>
      <w:r w:rsidR="002260ED" w:rsidRPr="00AB71C1">
        <w:rPr>
          <w:rFonts w:ascii="Times New Roman" w:hAnsi="Times New Roman" w:cs="Times New Roman"/>
          <w:sz w:val="24"/>
          <w:szCs w:val="24"/>
        </w:rPr>
        <w:t>.</w:t>
      </w:r>
      <w:r w:rsidR="00551BC7" w:rsidRPr="00AB71C1">
        <w:rPr>
          <w:rFonts w:ascii="Times New Roman" w:hAnsi="Times New Roman" w:cs="Times New Roman"/>
          <w:sz w:val="24"/>
          <w:szCs w:val="24"/>
        </w:rPr>
        <w:t xml:space="preserve"> </w:t>
      </w:r>
      <w:r w:rsidR="00602056" w:rsidRPr="00AB71C1">
        <w:rPr>
          <w:rFonts w:ascii="Times New Roman" w:hAnsi="Times New Roman" w:cs="Times New Roman"/>
          <w:sz w:val="24"/>
          <w:szCs w:val="24"/>
        </w:rPr>
        <w:t xml:space="preserve">De eruit voortvloeiende milieuproblemen worden zonder aarzelen op andermans bordje gelegd. </w:t>
      </w:r>
      <w:r w:rsidR="00551BC7" w:rsidRPr="00AB71C1">
        <w:rPr>
          <w:rFonts w:ascii="Times New Roman" w:hAnsi="Times New Roman" w:cs="Times New Roman"/>
          <w:sz w:val="24"/>
          <w:szCs w:val="24"/>
        </w:rPr>
        <w:br/>
        <w:t>De concurrentie in de sector is moorde</w:t>
      </w:r>
      <w:r w:rsidR="00DC3491" w:rsidRPr="00AB71C1">
        <w:rPr>
          <w:rFonts w:ascii="Times New Roman" w:hAnsi="Times New Roman" w:cs="Times New Roman"/>
          <w:sz w:val="24"/>
          <w:szCs w:val="24"/>
        </w:rPr>
        <w:t>nd en de verdiensten marginaal. “</w:t>
      </w:r>
      <w:r w:rsidR="00DC3491" w:rsidRPr="00AB71C1">
        <w:rPr>
          <w:rFonts w:ascii="Times New Roman" w:hAnsi="Times New Roman" w:cs="Times New Roman"/>
          <w:i/>
          <w:sz w:val="24"/>
          <w:szCs w:val="24"/>
        </w:rPr>
        <w:t>Voor vliegmaatschappijen is koffie lucratiever dan tickets.</w:t>
      </w:r>
      <w:r w:rsidR="00DC3491" w:rsidRPr="00AB71C1">
        <w:rPr>
          <w:rFonts w:ascii="Times New Roman" w:hAnsi="Times New Roman" w:cs="Times New Roman"/>
          <w:sz w:val="24"/>
          <w:szCs w:val="24"/>
        </w:rPr>
        <w:t>” Aldus IATA-topman Tony Tyler (</w:t>
      </w:r>
      <w:r w:rsidR="002260ED" w:rsidRPr="00AB71C1">
        <w:rPr>
          <w:rFonts w:ascii="Times New Roman" w:hAnsi="Times New Roman" w:cs="Times New Roman"/>
          <w:sz w:val="24"/>
          <w:szCs w:val="24"/>
        </w:rPr>
        <w:t>Duursma,</w:t>
      </w:r>
      <w:r w:rsidR="00DC3491" w:rsidRPr="00AB71C1">
        <w:rPr>
          <w:rFonts w:ascii="Times New Roman" w:hAnsi="Times New Roman" w:cs="Times New Roman"/>
          <w:sz w:val="24"/>
          <w:szCs w:val="24"/>
        </w:rPr>
        <w:t>NRC,juni 2016).</w:t>
      </w:r>
    </w:p>
    <w:p w:rsidR="00293BD1" w:rsidRPr="00AB71C1" w:rsidRDefault="00B21545"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De organisatie van de sector zelf is de IATA, het eraan gewijde VN-orgaan </w:t>
      </w:r>
      <w:r w:rsidR="002260ED" w:rsidRPr="00AB71C1">
        <w:rPr>
          <w:rFonts w:ascii="Times New Roman" w:hAnsi="Times New Roman" w:cs="Times New Roman"/>
          <w:sz w:val="24"/>
          <w:szCs w:val="24"/>
        </w:rPr>
        <w:t>is</w:t>
      </w:r>
      <w:r w:rsidRPr="00AB71C1">
        <w:rPr>
          <w:rFonts w:ascii="Times New Roman" w:hAnsi="Times New Roman" w:cs="Times New Roman"/>
          <w:sz w:val="24"/>
          <w:szCs w:val="24"/>
        </w:rPr>
        <w:t xml:space="preserve"> de ICAO. </w:t>
      </w:r>
    </w:p>
    <w:p w:rsidR="00037BD5" w:rsidRPr="00AB71C1" w:rsidRDefault="00B21545"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De luchthavens bieden zich enerzijds aan aan de luchtvaartmaatschappijen, waarbij zo weinig mogel</w:t>
      </w:r>
      <w:r w:rsidR="003605A7" w:rsidRPr="00AB71C1">
        <w:rPr>
          <w:rFonts w:ascii="Times New Roman" w:hAnsi="Times New Roman" w:cs="Times New Roman"/>
          <w:sz w:val="24"/>
          <w:szCs w:val="24"/>
        </w:rPr>
        <w:t>i</w:t>
      </w:r>
      <w:r w:rsidRPr="00AB71C1">
        <w:rPr>
          <w:rFonts w:ascii="Times New Roman" w:hAnsi="Times New Roman" w:cs="Times New Roman"/>
          <w:sz w:val="24"/>
          <w:szCs w:val="24"/>
        </w:rPr>
        <w:t>jk beperkingen en zo laag mogelijke tarieven gunstig zijn in de concurrentie met andere luchthavens, en anderzijds aan de omgeving als bevorderaar van economi</w:t>
      </w:r>
      <w:r w:rsidR="00037BD5" w:rsidRPr="00AB71C1">
        <w:rPr>
          <w:rFonts w:ascii="Times New Roman" w:hAnsi="Times New Roman" w:cs="Times New Roman"/>
          <w:sz w:val="24"/>
          <w:szCs w:val="24"/>
        </w:rPr>
        <w:t>e</w:t>
      </w:r>
      <w:r w:rsidRPr="00AB71C1">
        <w:rPr>
          <w:rFonts w:ascii="Times New Roman" w:hAnsi="Times New Roman" w:cs="Times New Roman"/>
          <w:sz w:val="24"/>
          <w:szCs w:val="24"/>
        </w:rPr>
        <w:t xml:space="preserve"> en werkgelegenheid. </w:t>
      </w:r>
    </w:p>
    <w:p w:rsidR="00C96AF0" w:rsidRPr="00AB71C1" w:rsidRDefault="00B21545"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Hoewel nog winstgevend, is het </w:t>
      </w:r>
      <w:r w:rsidR="00C96AF0" w:rsidRPr="00AB71C1">
        <w:rPr>
          <w:rFonts w:ascii="Times New Roman" w:hAnsi="Times New Roman" w:cs="Times New Roman"/>
          <w:sz w:val="24"/>
          <w:szCs w:val="24"/>
        </w:rPr>
        <w:t xml:space="preserve">door de onderlinge concurrentie </w:t>
      </w:r>
      <w:r w:rsidRPr="00AB71C1">
        <w:rPr>
          <w:rFonts w:ascii="Times New Roman" w:hAnsi="Times New Roman" w:cs="Times New Roman"/>
          <w:sz w:val="24"/>
          <w:szCs w:val="24"/>
        </w:rPr>
        <w:t>ook bij de luchthavens geen vetpot “</w:t>
      </w:r>
      <w:r w:rsidRPr="00AB71C1">
        <w:rPr>
          <w:rFonts w:ascii="Times New Roman" w:hAnsi="Times New Roman" w:cs="Times New Roman"/>
          <w:i/>
          <w:sz w:val="24"/>
          <w:szCs w:val="24"/>
        </w:rPr>
        <w:t xml:space="preserve">Schiphol verdient veel meer geld met de exploitatie van diensten voor reizigers, zoals winkelruimtes en parkeerterreinen. </w:t>
      </w:r>
      <w:r w:rsidR="00C96AF0" w:rsidRPr="00AB71C1">
        <w:rPr>
          <w:rFonts w:ascii="Times New Roman" w:hAnsi="Times New Roman" w:cs="Times New Roman"/>
          <w:i/>
          <w:sz w:val="24"/>
          <w:szCs w:val="24"/>
        </w:rPr>
        <w:t>Deze activiteiten zijn belangrijker geworden dan de opbrengst van de luchtvaattarieven</w:t>
      </w:r>
      <w:r w:rsidR="007C2804" w:rsidRPr="00AB71C1">
        <w:rPr>
          <w:rFonts w:ascii="Times New Roman" w:hAnsi="Times New Roman" w:cs="Times New Roman"/>
          <w:i/>
          <w:sz w:val="24"/>
          <w:szCs w:val="24"/>
        </w:rPr>
        <w:t>…. De inkomsten zijn echter niet wezenlijk anders dan op andere plakken met grote stromen passagiers, zoals de centraal stations van Utrecht en Amsterdam</w:t>
      </w:r>
      <w:r w:rsidR="00C96AF0" w:rsidRPr="00AB71C1">
        <w:rPr>
          <w:rFonts w:ascii="Times New Roman" w:hAnsi="Times New Roman" w:cs="Times New Roman"/>
          <w:i/>
          <w:sz w:val="24"/>
          <w:szCs w:val="24"/>
        </w:rPr>
        <w:t xml:space="preserve">” </w:t>
      </w:r>
      <w:r w:rsidR="00C96AF0" w:rsidRPr="00AB71C1">
        <w:rPr>
          <w:rFonts w:ascii="Times New Roman" w:hAnsi="Times New Roman" w:cs="Times New Roman"/>
          <w:sz w:val="24"/>
          <w:szCs w:val="24"/>
        </w:rPr>
        <w:t xml:space="preserve">(Schiphol Group, 2016 zoals geciteerd in RLI, Mainports voorbij, 2016). </w:t>
      </w:r>
      <w:r w:rsidR="007C2804" w:rsidRPr="00AB71C1">
        <w:rPr>
          <w:rFonts w:ascii="Times New Roman" w:hAnsi="Times New Roman" w:cs="Times New Roman"/>
          <w:sz w:val="24"/>
          <w:szCs w:val="24"/>
        </w:rPr>
        <w:br/>
      </w:r>
      <w:r w:rsidR="002F469B" w:rsidRPr="00AB71C1">
        <w:rPr>
          <w:rFonts w:ascii="Times New Roman" w:hAnsi="Times New Roman" w:cs="Times New Roman"/>
          <w:sz w:val="24"/>
          <w:szCs w:val="24"/>
        </w:rPr>
        <w:t xml:space="preserve">Al met al </w:t>
      </w:r>
      <w:r w:rsidR="003830D3" w:rsidRPr="00AB71C1">
        <w:rPr>
          <w:rFonts w:ascii="Times New Roman" w:hAnsi="Times New Roman" w:cs="Times New Roman"/>
          <w:sz w:val="24"/>
          <w:szCs w:val="24"/>
        </w:rPr>
        <w:t>positioneren</w:t>
      </w:r>
      <w:r w:rsidR="002F469B" w:rsidRPr="00AB71C1">
        <w:rPr>
          <w:rFonts w:ascii="Times New Roman" w:hAnsi="Times New Roman" w:cs="Times New Roman"/>
          <w:sz w:val="24"/>
          <w:szCs w:val="24"/>
        </w:rPr>
        <w:t xml:space="preserve"> ook luchthavens zich als kap</w:t>
      </w:r>
      <w:r w:rsidR="00037BD5" w:rsidRPr="00AB71C1">
        <w:rPr>
          <w:rFonts w:ascii="Times New Roman" w:hAnsi="Times New Roman" w:cs="Times New Roman"/>
          <w:sz w:val="24"/>
          <w:szCs w:val="24"/>
        </w:rPr>
        <w:t xml:space="preserve">italistische ondernemingen, die willen groeien en die </w:t>
      </w:r>
      <w:r w:rsidR="002F469B" w:rsidRPr="00AB71C1">
        <w:rPr>
          <w:rFonts w:ascii="Times New Roman" w:hAnsi="Times New Roman" w:cs="Times New Roman"/>
          <w:sz w:val="24"/>
          <w:szCs w:val="24"/>
        </w:rPr>
        <w:t>uitdragen dat de maatschappij, het milieu en de natuur in de</w:t>
      </w:r>
      <w:r w:rsidR="003605A7" w:rsidRPr="00AB71C1">
        <w:rPr>
          <w:rFonts w:ascii="Times New Roman" w:hAnsi="Times New Roman" w:cs="Times New Roman"/>
          <w:sz w:val="24"/>
          <w:szCs w:val="24"/>
        </w:rPr>
        <w:t xml:space="preserve"> </w:t>
      </w:r>
      <w:r w:rsidR="002F469B" w:rsidRPr="00AB71C1">
        <w:rPr>
          <w:rFonts w:ascii="Times New Roman" w:hAnsi="Times New Roman" w:cs="Times New Roman"/>
          <w:sz w:val="24"/>
          <w:szCs w:val="24"/>
        </w:rPr>
        <w:t>omgeving zich hebben te voegen naar hun</w:t>
      </w:r>
      <w:r w:rsidR="003605A7" w:rsidRPr="00AB71C1">
        <w:rPr>
          <w:rFonts w:ascii="Times New Roman" w:hAnsi="Times New Roman" w:cs="Times New Roman"/>
          <w:sz w:val="24"/>
          <w:szCs w:val="24"/>
        </w:rPr>
        <w:t xml:space="preserve"> </w:t>
      </w:r>
      <w:r w:rsidR="002F469B" w:rsidRPr="00AB71C1">
        <w:rPr>
          <w:rFonts w:ascii="Times New Roman" w:hAnsi="Times New Roman" w:cs="Times New Roman"/>
          <w:sz w:val="24"/>
          <w:szCs w:val="24"/>
        </w:rPr>
        <w:t>wensen.</w:t>
      </w:r>
      <w:r w:rsidR="00602056" w:rsidRPr="00AB71C1">
        <w:rPr>
          <w:rFonts w:ascii="Times New Roman" w:hAnsi="Times New Roman" w:cs="Times New Roman"/>
          <w:sz w:val="24"/>
          <w:szCs w:val="24"/>
        </w:rPr>
        <w:t xml:space="preserve"> Ook zij dumpen </w:t>
      </w:r>
      <w:r w:rsidR="009A712C" w:rsidRPr="00AB71C1">
        <w:rPr>
          <w:rFonts w:ascii="Times New Roman" w:hAnsi="Times New Roman" w:cs="Times New Roman"/>
          <w:sz w:val="24"/>
          <w:szCs w:val="24"/>
        </w:rPr>
        <w:t>milieuproblemen over het hek van hun vliegveld.</w:t>
      </w:r>
    </w:p>
    <w:p w:rsidR="007C2804" w:rsidRPr="00AB71C1" w:rsidRDefault="00C96AF0"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Om te groeien en</w:t>
      </w:r>
      <w:r w:rsidR="00037BD5" w:rsidRPr="00AB71C1">
        <w:rPr>
          <w:rFonts w:ascii="Times New Roman" w:hAnsi="Times New Roman" w:cs="Times New Roman"/>
          <w:sz w:val="24"/>
          <w:szCs w:val="24"/>
        </w:rPr>
        <w:t xml:space="preserve"> </w:t>
      </w:r>
      <w:r w:rsidRPr="00AB71C1">
        <w:rPr>
          <w:rFonts w:ascii="Times New Roman" w:hAnsi="Times New Roman" w:cs="Times New Roman"/>
          <w:sz w:val="24"/>
          <w:szCs w:val="24"/>
        </w:rPr>
        <w:t xml:space="preserve">om </w:t>
      </w:r>
      <w:r w:rsidR="00037BD5" w:rsidRPr="00AB71C1">
        <w:rPr>
          <w:rFonts w:ascii="Times New Roman" w:hAnsi="Times New Roman" w:cs="Times New Roman"/>
          <w:sz w:val="24"/>
          <w:szCs w:val="24"/>
        </w:rPr>
        <w:t xml:space="preserve">dus </w:t>
      </w:r>
      <w:r w:rsidRPr="00AB71C1">
        <w:rPr>
          <w:rFonts w:ascii="Times New Roman" w:hAnsi="Times New Roman" w:cs="Times New Roman"/>
          <w:sz w:val="24"/>
          <w:szCs w:val="24"/>
        </w:rPr>
        <w:t xml:space="preserve">zo weinig mogelijk beperkingen opgelegd te krijgen (bijvoorbeeld in de vorm van geluidsplafonds en openingstijden) streven de luchthavens ernaar hun </w:t>
      </w:r>
      <w:r w:rsidR="00037BD5" w:rsidRPr="00AB71C1">
        <w:rPr>
          <w:rFonts w:ascii="Times New Roman" w:hAnsi="Times New Roman" w:cs="Times New Roman"/>
          <w:sz w:val="24"/>
          <w:szCs w:val="24"/>
        </w:rPr>
        <w:t>eigen economische onmisbaarheid voor de regio te benadrukken.</w:t>
      </w:r>
      <w:r w:rsidRPr="00AB71C1">
        <w:rPr>
          <w:rFonts w:ascii="Times New Roman" w:hAnsi="Times New Roman" w:cs="Times New Roman"/>
          <w:sz w:val="24"/>
          <w:szCs w:val="24"/>
        </w:rPr>
        <w:br/>
        <w:t>Nu zijn er inderdaad economische voordelen aan te wijzen</w:t>
      </w:r>
      <w:r w:rsidR="007C2804" w:rsidRPr="00AB71C1">
        <w:rPr>
          <w:rFonts w:ascii="Times New Roman" w:hAnsi="Times New Roman" w:cs="Times New Roman"/>
          <w:sz w:val="24"/>
          <w:szCs w:val="24"/>
        </w:rPr>
        <w:t xml:space="preserve">, maar die hebben niet de kosmische allure die de luchthavens zelf graag </w:t>
      </w:r>
      <w:r w:rsidR="00037BD5" w:rsidRPr="00AB71C1">
        <w:rPr>
          <w:rFonts w:ascii="Times New Roman" w:hAnsi="Times New Roman" w:cs="Times New Roman"/>
          <w:sz w:val="24"/>
          <w:szCs w:val="24"/>
        </w:rPr>
        <w:t>voorspiegelen</w:t>
      </w:r>
      <w:r w:rsidR="007C2804" w:rsidRPr="00AB71C1">
        <w:rPr>
          <w:rFonts w:ascii="Times New Roman" w:hAnsi="Times New Roman" w:cs="Times New Roman"/>
          <w:sz w:val="24"/>
          <w:szCs w:val="24"/>
        </w:rPr>
        <w:t>. “</w:t>
      </w:r>
      <w:r w:rsidR="007C2804" w:rsidRPr="00AB71C1">
        <w:rPr>
          <w:rFonts w:ascii="Times New Roman" w:hAnsi="Times New Roman" w:cs="Times New Roman"/>
          <w:i/>
          <w:sz w:val="24"/>
          <w:szCs w:val="24"/>
        </w:rPr>
        <w:t>Bij Schiphol … als motor van de economie verwacht de raad een bovengemiddelde waardetoevoeging en een bovengemiddeld aandeel in het bbp.</w:t>
      </w:r>
      <w:r w:rsidR="00F030CA" w:rsidRPr="00AB71C1">
        <w:rPr>
          <w:rFonts w:ascii="Times New Roman" w:hAnsi="Times New Roman" w:cs="Times New Roman"/>
          <w:i/>
          <w:sz w:val="24"/>
          <w:szCs w:val="24"/>
        </w:rPr>
        <w:t xml:space="preserve"> Dat vindt de raad niet terug in de cijfers.</w:t>
      </w:r>
      <w:r w:rsidR="00037BD5" w:rsidRPr="00AB71C1">
        <w:rPr>
          <w:rFonts w:ascii="Times New Roman" w:hAnsi="Times New Roman" w:cs="Times New Roman"/>
          <w:sz w:val="24"/>
          <w:szCs w:val="24"/>
        </w:rPr>
        <w:t>” (</w:t>
      </w:r>
      <w:r w:rsidR="007C2804" w:rsidRPr="00AB71C1">
        <w:rPr>
          <w:rFonts w:ascii="Times New Roman" w:hAnsi="Times New Roman" w:cs="Times New Roman"/>
          <w:sz w:val="24"/>
          <w:szCs w:val="24"/>
        </w:rPr>
        <w:t>Mainports voorbij, 2016).</w:t>
      </w:r>
      <w:r w:rsidR="007C2804" w:rsidRPr="00AB71C1">
        <w:rPr>
          <w:rFonts w:ascii="Times New Roman" w:hAnsi="Times New Roman" w:cs="Times New Roman"/>
          <w:sz w:val="24"/>
          <w:szCs w:val="24"/>
        </w:rPr>
        <w:br/>
      </w:r>
      <w:r w:rsidR="00037BD5" w:rsidRPr="00AB71C1">
        <w:rPr>
          <w:rFonts w:ascii="Times New Roman" w:hAnsi="Times New Roman" w:cs="Times New Roman"/>
          <w:sz w:val="24"/>
          <w:szCs w:val="24"/>
        </w:rPr>
        <w:t>D</w:t>
      </w:r>
      <w:r w:rsidR="007C2804" w:rsidRPr="00AB71C1">
        <w:rPr>
          <w:rFonts w:ascii="Times New Roman" w:hAnsi="Times New Roman" w:cs="Times New Roman"/>
          <w:sz w:val="24"/>
          <w:szCs w:val="24"/>
        </w:rPr>
        <w:t xml:space="preserve">e RLI </w:t>
      </w:r>
      <w:r w:rsidR="00037BD5" w:rsidRPr="00AB71C1">
        <w:rPr>
          <w:rFonts w:ascii="Times New Roman" w:hAnsi="Times New Roman" w:cs="Times New Roman"/>
          <w:sz w:val="24"/>
          <w:szCs w:val="24"/>
        </w:rPr>
        <w:t xml:space="preserve">signaleert </w:t>
      </w:r>
      <w:r w:rsidR="007C2804" w:rsidRPr="00AB71C1">
        <w:rPr>
          <w:rFonts w:ascii="Times New Roman" w:hAnsi="Times New Roman" w:cs="Times New Roman"/>
          <w:sz w:val="24"/>
          <w:szCs w:val="24"/>
        </w:rPr>
        <w:t xml:space="preserve">ook nadelen van een vliegveld voor het vestigingsklimaat. </w:t>
      </w:r>
      <w:r w:rsidR="007C2804" w:rsidRPr="00AB71C1">
        <w:rPr>
          <w:rFonts w:ascii="Times New Roman" w:hAnsi="Times New Roman" w:cs="Times New Roman"/>
          <w:sz w:val="24"/>
          <w:szCs w:val="24"/>
        </w:rPr>
        <w:br/>
        <w:t>Het staa</w:t>
      </w:r>
      <w:r w:rsidR="003605A7" w:rsidRPr="00AB71C1">
        <w:rPr>
          <w:rFonts w:ascii="Times New Roman" w:hAnsi="Times New Roman" w:cs="Times New Roman"/>
          <w:sz w:val="24"/>
          <w:szCs w:val="24"/>
        </w:rPr>
        <w:t>t</w:t>
      </w:r>
      <w:r w:rsidR="007C2804" w:rsidRPr="00AB71C1">
        <w:rPr>
          <w:rFonts w:ascii="Times New Roman" w:hAnsi="Times New Roman" w:cs="Times New Roman"/>
          <w:sz w:val="24"/>
          <w:szCs w:val="24"/>
        </w:rPr>
        <w:t xml:space="preserve"> te bezien hoe de overheden (van Rijk tot gemeenten) met het RLI-advies om zullen gaan.</w:t>
      </w:r>
    </w:p>
    <w:p w:rsidR="003605A7" w:rsidRPr="00AB71C1" w:rsidRDefault="003605A7"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Tenslotte staan buiten de kringen met veel macht de omwonenden met weinig macht. Zij </w:t>
      </w:r>
      <w:r w:rsidR="00037BD5" w:rsidRPr="00AB71C1">
        <w:rPr>
          <w:rFonts w:ascii="Times New Roman" w:hAnsi="Times New Roman" w:cs="Times New Roman"/>
          <w:sz w:val="24"/>
          <w:szCs w:val="24"/>
        </w:rPr>
        <w:t>proberen</w:t>
      </w:r>
      <w:r w:rsidRPr="00AB71C1">
        <w:rPr>
          <w:rFonts w:ascii="Times New Roman" w:hAnsi="Times New Roman" w:cs="Times New Roman"/>
          <w:sz w:val="24"/>
          <w:szCs w:val="24"/>
        </w:rPr>
        <w:t xml:space="preserve"> door zelforganisatie zoveel invloed te krijgen dat relevante overheden ook naar hen luisteren.</w:t>
      </w:r>
      <w:r w:rsidR="003830D3" w:rsidRPr="00AB71C1">
        <w:rPr>
          <w:rFonts w:ascii="Times New Roman" w:hAnsi="Times New Roman" w:cs="Times New Roman"/>
          <w:sz w:val="24"/>
          <w:szCs w:val="24"/>
        </w:rPr>
        <w:t xml:space="preserve"> Gemeenten en provincie zouden zich politiek veel sterker kunnen maken voor de belangen van omwonenden en zouden bij het Rijk kunnen aandringen op bijvoorbeeld krappere geluidszones, geen nachtvluchten</w:t>
      </w:r>
      <w:r w:rsidR="00FD4494" w:rsidRPr="00AB71C1">
        <w:rPr>
          <w:rFonts w:ascii="Times New Roman" w:hAnsi="Times New Roman" w:cs="Times New Roman"/>
          <w:sz w:val="24"/>
          <w:szCs w:val="24"/>
        </w:rPr>
        <w:t>, selectievere businessplannen</w:t>
      </w:r>
      <w:r w:rsidR="003830D3" w:rsidRPr="00AB71C1">
        <w:rPr>
          <w:rFonts w:ascii="Times New Roman" w:hAnsi="Times New Roman" w:cs="Times New Roman"/>
          <w:sz w:val="24"/>
          <w:szCs w:val="24"/>
        </w:rPr>
        <w:t xml:space="preserve"> en vliegtuigtype-afhankelijke luchthaventarieven (oude vliegtuigen, meer geld). </w:t>
      </w:r>
      <w:r w:rsidR="00FD4494" w:rsidRPr="00AB71C1">
        <w:rPr>
          <w:rFonts w:ascii="Times New Roman" w:hAnsi="Times New Roman" w:cs="Times New Roman"/>
          <w:sz w:val="24"/>
          <w:szCs w:val="24"/>
        </w:rPr>
        <w:t xml:space="preserve">De nationale overheid </w:t>
      </w:r>
      <w:r w:rsidR="00F04D40" w:rsidRPr="00AB71C1">
        <w:rPr>
          <w:rFonts w:ascii="Times New Roman" w:hAnsi="Times New Roman" w:cs="Times New Roman"/>
          <w:sz w:val="24"/>
          <w:szCs w:val="24"/>
        </w:rPr>
        <w:t>kan</w:t>
      </w:r>
      <w:r w:rsidR="00FD4494" w:rsidRPr="00AB71C1">
        <w:rPr>
          <w:rFonts w:ascii="Times New Roman" w:hAnsi="Times New Roman" w:cs="Times New Roman"/>
          <w:sz w:val="24"/>
          <w:szCs w:val="24"/>
        </w:rPr>
        <w:t xml:space="preserve"> hier ee</w:t>
      </w:r>
      <w:r w:rsidR="00F04D40" w:rsidRPr="00AB71C1">
        <w:rPr>
          <w:rFonts w:ascii="Times New Roman" w:hAnsi="Times New Roman" w:cs="Times New Roman"/>
          <w:sz w:val="24"/>
          <w:szCs w:val="24"/>
        </w:rPr>
        <w:t>n doeltreffend sturend vermogen hebben.</w:t>
      </w:r>
      <w:r w:rsidR="003830D3" w:rsidRPr="00AB71C1">
        <w:rPr>
          <w:rFonts w:ascii="Times New Roman" w:hAnsi="Times New Roman" w:cs="Times New Roman"/>
          <w:sz w:val="24"/>
          <w:szCs w:val="24"/>
        </w:rPr>
        <w:t xml:space="preserve">  </w:t>
      </w:r>
      <w:r w:rsidR="003830D3" w:rsidRPr="00AB71C1">
        <w:rPr>
          <w:rFonts w:ascii="Times New Roman" w:hAnsi="Times New Roman" w:cs="Times New Roman"/>
          <w:sz w:val="24"/>
          <w:szCs w:val="24"/>
        </w:rPr>
        <w:br/>
      </w:r>
      <w:r w:rsidR="003830D3" w:rsidRPr="00AB71C1">
        <w:rPr>
          <w:rFonts w:ascii="Times New Roman" w:hAnsi="Times New Roman" w:cs="Times New Roman"/>
          <w:sz w:val="24"/>
          <w:szCs w:val="24"/>
        </w:rPr>
        <w:lastRenderedPageBreak/>
        <w:t xml:space="preserve">Daarnaast kan onze regering binnen de EU </w:t>
      </w:r>
      <w:r w:rsidR="00FD4494" w:rsidRPr="00AB71C1">
        <w:rPr>
          <w:rFonts w:ascii="Times New Roman" w:hAnsi="Times New Roman" w:cs="Times New Roman"/>
          <w:sz w:val="24"/>
          <w:szCs w:val="24"/>
        </w:rPr>
        <w:t xml:space="preserve">initiatieven nemen, bijv. voor zwavelvrije kerosine en voor een Europese ticketheffing in afwachting van het afschaffen van de vrijstelling van de kerosine-accijns (zie ook h.5). </w:t>
      </w:r>
    </w:p>
    <w:p w:rsidR="00F030CA" w:rsidRPr="00AB71C1" w:rsidRDefault="00F030CA" w:rsidP="00AB71C1">
      <w:pPr>
        <w:spacing w:line="360" w:lineRule="auto"/>
        <w:rPr>
          <w:rFonts w:ascii="Times New Roman" w:hAnsi="Times New Roman" w:cs="Times New Roman"/>
          <w:sz w:val="24"/>
          <w:szCs w:val="24"/>
        </w:rPr>
      </w:pPr>
      <w:r w:rsidRPr="00AB71C1">
        <w:rPr>
          <w:rFonts w:ascii="Times New Roman" w:hAnsi="Times New Roman" w:cs="Times New Roman"/>
          <w:sz w:val="24"/>
          <w:szCs w:val="24"/>
        </w:rPr>
        <w:br w:type="page"/>
      </w:r>
    </w:p>
    <w:p w:rsidR="00A842FF" w:rsidRPr="00AB71C1" w:rsidRDefault="00F030CA" w:rsidP="00AB71C1">
      <w:pPr>
        <w:tabs>
          <w:tab w:val="left" w:pos="567"/>
        </w:tabs>
        <w:spacing w:line="360" w:lineRule="auto"/>
        <w:rPr>
          <w:rFonts w:ascii="Times New Roman" w:hAnsi="Times New Roman" w:cs="Times New Roman"/>
          <w:b/>
          <w:sz w:val="28"/>
          <w:szCs w:val="28"/>
        </w:rPr>
      </w:pPr>
      <w:r w:rsidRPr="00AB71C1">
        <w:rPr>
          <w:rFonts w:ascii="Times New Roman" w:hAnsi="Times New Roman" w:cs="Times New Roman"/>
          <w:b/>
          <w:sz w:val="36"/>
          <w:szCs w:val="36"/>
        </w:rPr>
        <w:lastRenderedPageBreak/>
        <w:t>h.4: Kan de groei</w:t>
      </w:r>
      <w:r w:rsidR="00A27CFE" w:rsidRPr="00AB71C1">
        <w:rPr>
          <w:rFonts w:ascii="Times New Roman" w:hAnsi="Times New Roman" w:cs="Times New Roman"/>
          <w:b/>
          <w:sz w:val="36"/>
          <w:szCs w:val="36"/>
        </w:rPr>
        <w:t xml:space="preserve"> van </w:t>
      </w:r>
      <w:r w:rsidRPr="00AB71C1">
        <w:rPr>
          <w:rFonts w:ascii="Times New Roman" w:hAnsi="Times New Roman" w:cs="Times New Roman"/>
          <w:b/>
          <w:sz w:val="36"/>
          <w:szCs w:val="36"/>
        </w:rPr>
        <w:t xml:space="preserve">de luchtvaart </w:t>
      </w:r>
      <w:r w:rsidR="00A27CFE" w:rsidRPr="00AB71C1">
        <w:rPr>
          <w:rFonts w:ascii="Times New Roman" w:hAnsi="Times New Roman" w:cs="Times New Roman"/>
          <w:b/>
          <w:sz w:val="36"/>
          <w:szCs w:val="36"/>
        </w:rPr>
        <w:t xml:space="preserve">na </w:t>
      </w:r>
      <w:r w:rsidR="00A842FF" w:rsidRPr="00AB71C1">
        <w:rPr>
          <w:rFonts w:ascii="Times New Roman" w:hAnsi="Times New Roman" w:cs="Times New Roman"/>
          <w:b/>
          <w:sz w:val="36"/>
          <w:szCs w:val="36"/>
        </w:rPr>
        <w:t>Parijs</w:t>
      </w:r>
      <w:r w:rsidR="00A27CFE" w:rsidRPr="00AB71C1">
        <w:rPr>
          <w:rFonts w:ascii="Times New Roman" w:hAnsi="Times New Roman" w:cs="Times New Roman"/>
          <w:b/>
          <w:sz w:val="36"/>
          <w:szCs w:val="36"/>
        </w:rPr>
        <w:t xml:space="preserve"> </w:t>
      </w:r>
      <w:r w:rsidR="008D24D0" w:rsidRPr="00AB71C1">
        <w:rPr>
          <w:rFonts w:ascii="Times New Roman" w:hAnsi="Times New Roman" w:cs="Times New Roman"/>
          <w:b/>
          <w:sz w:val="36"/>
          <w:szCs w:val="36"/>
        </w:rPr>
        <w:t xml:space="preserve">met technische middelen ongestoord </w:t>
      </w:r>
      <w:r w:rsidR="00A27CFE" w:rsidRPr="00AB71C1">
        <w:rPr>
          <w:rFonts w:ascii="Times New Roman" w:hAnsi="Times New Roman" w:cs="Times New Roman"/>
          <w:b/>
          <w:sz w:val="36"/>
          <w:szCs w:val="36"/>
        </w:rPr>
        <w:t xml:space="preserve">doorgaan </w:t>
      </w:r>
      <w:r w:rsidR="00F67A2E" w:rsidRPr="00AB71C1">
        <w:rPr>
          <w:rFonts w:ascii="Times New Roman" w:hAnsi="Times New Roman" w:cs="Times New Roman"/>
          <w:b/>
          <w:sz w:val="36"/>
          <w:szCs w:val="36"/>
        </w:rPr>
        <w:t>en zo ja, hoe en in hoeverre?</w:t>
      </w:r>
      <w:r w:rsidR="00F67A2E" w:rsidRPr="00AB71C1">
        <w:rPr>
          <w:rFonts w:ascii="Times New Roman" w:hAnsi="Times New Roman" w:cs="Times New Roman"/>
          <w:b/>
          <w:sz w:val="28"/>
          <w:szCs w:val="28"/>
        </w:rPr>
        <w:t xml:space="preserve"> </w:t>
      </w:r>
    </w:p>
    <w:p w:rsidR="00CC769B" w:rsidRPr="00AB71C1" w:rsidRDefault="00A842FF"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b/>
          <w:sz w:val="24"/>
          <w:szCs w:val="24"/>
        </w:rPr>
        <w:t>De rol van de overheid</w:t>
      </w:r>
      <w:r w:rsidRPr="00AB71C1">
        <w:rPr>
          <w:rFonts w:ascii="Times New Roman" w:hAnsi="Times New Roman" w:cs="Times New Roman"/>
          <w:b/>
          <w:sz w:val="24"/>
          <w:szCs w:val="24"/>
        </w:rPr>
        <w:br/>
      </w:r>
      <w:r w:rsidRPr="00AB71C1">
        <w:rPr>
          <w:rFonts w:ascii="Times New Roman" w:hAnsi="Times New Roman" w:cs="Times New Roman"/>
          <w:sz w:val="24"/>
          <w:szCs w:val="24"/>
        </w:rPr>
        <w:t xml:space="preserve">Wat men ook wil, het moet met directe of indirecte regulering door de overheid, de ICAO en de aangesloten landen. </w:t>
      </w:r>
      <w:r w:rsidR="00F04D40" w:rsidRPr="00AB71C1">
        <w:rPr>
          <w:rFonts w:ascii="Times New Roman" w:hAnsi="Times New Roman" w:cs="Times New Roman"/>
          <w:sz w:val="24"/>
          <w:szCs w:val="24"/>
        </w:rPr>
        <w:t xml:space="preserve">De moordende concurrentie en het internationale </w:t>
      </w:r>
      <w:r w:rsidR="007E7BB9" w:rsidRPr="00AB71C1">
        <w:rPr>
          <w:rFonts w:ascii="Times New Roman" w:hAnsi="Times New Roman" w:cs="Times New Roman"/>
          <w:sz w:val="24"/>
          <w:szCs w:val="24"/>
        </w:rPr>
        <w:t>cowboy</w:t>
      </w:r>
      <w:r w:rsidR="00F04D40" w:rsidRPr="00AB71C1">
        <w:rPr>
          <w:rFonts w:ascii="Times New Roman" w:hAnsi="Times New Roman" w:cs="Times New Roman"/>
          <w:sz w:val="24"/>
          <w:szCs w:val="24"/>
        </w:rPr>
        <w:t>karakter maakt z</w:t>
      </w:r>
      <w:r w:rsidRPr="00AB71C1">
        <w:rPr>
          <w:rFonts w:ascii="Times New Roman" w:hAnsi="Times New Roman" w:cs="Times New Roman"/>
          <w:sz w:val="24"/>
          <w:szCs w:val="24"/>
        </w:rPr>
        <w:t xml:space="preserve">elfregulering kansloos. </w:t>
      </w:r>
      <w:r w:rsidRPr="00AB71C1">
        <w:rPr>
          <w:rFonts w:ascii="Times New Roman" w:hAnsi="Times New Roman" w:cs="Times New Roman"/>
          <w:sz w:val="24"/>
          <w:szCs w:val="24"/>
        </w:rPr>
        <w:br/>
      </w:r>
      <w:r w:rsidR="007E7BB9" w:rsidRPr="00AB71C1">
        <w:rPr>
          <w:rFonts w:ascii="Times New Roman" w:hAnsi="Times New Roman" w:cs="Times New Roman"/>
          <w:sz w:val="24"/>
          <w:szCs w:val="24"/>
        </w:rPr>
        <w:t>H</w:t>
      </w:r>
      <w:r w:rsidRPr="00AB71C1">
        <w:rPr>
          <w:rFonts w:ascii="Times New Roman" w:hAnsi="Times New Roman" w:cs="Times New Roman"/>
          <w:sz w:val="24"/>
          <w:szCs w:val="24"/>
        </w:rPr>
        <w:t xml:space="preserve">et </w:t>
      </w:r>
      <w:r w:rsidR="007E7BB9" w:rsidRPr="00AB71C1">
        <w:rPr>
          <w:rFonts w:ascii="Times New Roman" w:hAnsi="Times New Roman" w:cs="Times New Roman"/>
          <w:sz w:val="24"/>
          <w:szCs w:val="24"/>
        </w:rPr>
        <w:t xml:space="preserve">kan </w:t>
      </w:r>
      <w:r w:rsidRPr="00AB71C1">
        <w:rPr>
          <w:rFonts w:ascii="Times New Roman" w:hAnsi="Times New Roman" w:cs="Times New Roman"/>
          <w:sz w:val="24"/>
          <w:szCs w:val="24"/>
        </w:rPr>
        <w:t xml:space="preserve">niet zonder de overheid, maar </w:t>
      </w:r>
      <w:r w:rsidR="007E7BB9" w:rsidRPr="00AB71C1">
        <w:rPr>
          <w:rFonts w:ascii="Times New Roman" w:hAnsi="Times New Roman" w:cs="Times New Roman"/>
          <w:sz w:val="24"/>
          <w:szCs w:val="24"/>
        </w:rPr>
        <w:t>helaas gaat</w:t>
      </w:r>
      <w:r w:rsidRPr="00AB71C1">
        <w:rPr>
          <w:rFonts w:ascii="Times New Roman" w:hAnsi="Times New Roman" w:cs="Times New Roman"/>
          <w:sz w:val="24"/>
          <w:szCs w:val="24"/>
        </w:rPr>
        <w:t xml:space="preserve"> het ook uitermate moeizaam</w:t>
      </w:r>
      <w:r w:rsidR="00CC769B" w:rsidRPr="00AB71C1">
        <w:rPr>
          <w:rFonts w:ascii="Times New Roman" w:hAnsi="Times New Roman" w:cs="Times New Roman"/>
          <w:sz w:val="24"/>
          <w:szCs w:val="24"/>
        </w:rPr>
        <w:t xml:space="preserve"> met die overheden</w:t>
      </w:r>
      <w:r w:rsidRPr="00AB71C1">
        <w:rPr>
          <w:rFonts w:ascii="Times New Roman" w:hAnsi="Times New Roman" w:cs="Times New Roman"/>
          <w:sz w:val="24"/>
          <w:szCs w:val="24"/>
        </w:rPr>
        <w:t xml:space="preserve">. De dagelijkse gang van zaken bij de ICAO wordt bepaald in de ICAO Council. Daar zitten 11 permanente en 25 roulerende leden in, en die hebben allemaal vetorecht. Op zijn best gaat het beetje beetje, traag traag. </w:t>
      </w:r>
    </w:p>
    <w:p w:rsidR="009802AF" w:rsidRPr="00AB71C1" w:rsidRDefault="00B80DCC"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b/>
          <w:sz w:val="24"/>
          <w:szCs w:val="24"/>
        </w:rPr>
        <w:t>Hoe wil de vliegsector technisch de groeiende emissies aanpakken?</w:t>
      </w:r>
      <w:r w:rsidRPr="00AB71C1">
        <w:rPr>
          <w:rFonts w:ascii="Times New Roman" w:hAnsi="Times New Roman" w:cs="Times New Roman"/>
          <w:b/>
          <w:sz w:val="24"/>
          <w:szCs w:val="24"/>
        </w:rPr>
        <w:br/>
      </w:r>
      <w:r w:rsidR="004A38BA" w:rsidRPr="00AB71C1">
        <w:rPr>
          <w:rFonts w:ascii="Times New Roman" w:hAnsi="Times New Roman" w:cs="Times New Roman"/>
          <w:sz w:val="24"/>
          <w:szCs w:val="24"/>
        </w:rPr>
        <w:t xml:space="preserve">De mogelijkheden en moeilijkheden kunnen het best uitgelegd worden door </w:t>
      </w:r>
      <w:r w:rsidR="009802AF" w:rsidRPr="00AB71C1">
        <w:rPr>
          <w:rFonts w:ascii="Times New Roman" w:hAnsi="Times New Roman" w:cs="Times New Roman"/>
          <w:sz w:val="24"/>
          <w:szCs w:val="24"/>
        </w:rPr>
        <w:t>eerst de</w:t>
      </w:r>
      <w:r w:rsidR="004A38BA" w:rsidRPr="00AB71C1">
        <w:rPr>
          <w:rFonts w:ascii="Times New Roman" w:hAnsi="Times New Roman" w:cs="Times New Roman"/>
          <w:sz w:val="24"/>
          <w:szCs w:val="24"/>
        </w:rPr>
        <w:t xml:space="preserve"> ICAO</w:t>
      </w:r>
      <w:r w:rsidR="00CC769B" w:rsidRPr="00AB71C1">
        <w:rPr>
          <w:rFonts w:ascii="Times New Roman" w:hAnsi="Times New Roman" w:cs="Times New Roman"/>
          <w:sz w:val="24"/>
          <w:szCs w:val="24"/>
        </w:rPr>
        <w:t>/</w:t>
      </w:r>
      <w:r w:rsidR="00B11EA7" w:rsidRPr="00AB71C1">
        <w:rPr>
          <w:rFonts w:ascii="Times New Roman" w:hAnsi="Times New Roman" w:cs="Times New Roman"/>
          <w:sz w:val="24"/>
          <w:szCs w:val="24"/>
        </w:rPr>
        <w:t>IATA-</w:t>
      </w:r>
      <w:r w:rsidR="004A38BA" w:rsidRPr="00AB71C1">
        <w:rPr>
          <w:rFonts w:ascii="Times New Roman" w:hAnsi="Times New Roman" w:cs="Times New Roman"/>
          <w:sz w:val="24"/>
          <w:szCs w:val="24"/>
        </w:rPr>
        <w:t>standpunt</w:t>
      </w:r>
      <w:r w:rsidR="00B11EA7" w:rsidRPr="00AB71C1">
        <w:rPr>
          <w:rFonts w:ascii="Times New Roman" w:hAnsi="Times New Roman" w:cs="Times New Roman"/>
          <w:sz w:val="24"/>
          <w:szCs w:val="24"/>
        </w:rPr>
        <w:t>en</w:t>
      </w:r>
      <w:r w:rsidR="004A38BA" w:rsidRPr="00AB71C1">
        <w:rPr>
          <w:rFonts w:ascii="Times New Roman" w:hAnsi="Times New Roman" w:cs="Times New Roman"/>
          <w:sz w:val="24"/>
          <w:szCs w:val="24"/>
        </w:rPr>
        <w:t xml:space="preserve">  weer te geven en d</w:t>
      </w:r>
      <w:r w:rsidR="009802AF" w:rsidRPr="00AB71C1">
        <w:rPr>
          <w:rFonts w:ascii="Times New Roman" w:hAnsi="Times New Roman" w:cs="Times New Roman"/>
          <w:sz w:val="24"/>
          <w:szCs w:val="24"/>
        </w:rPr>
        <w:t>ie</w:t>
      </w:r>
      <w:r w:rsidR="004A38BA" w:rsidRPr="00AB71C1">
        <w:rPr>
          <w:rFonts w:ascii="Times New Roman" w:hAnsi="Times New Roman" w:cs="Times New Roman"/>
          <w:sz w:val="24"/>
          <w:szCs w:val="24"/>
        </w:rPr>
        <w:t xml:space="preserve"> vervolgens te becommentarieren. </w:t>
      </w:r>
      <w:r w:rsidR="009802AF" w:rsidRPr="00AB71C1">
        <w:rPr>
          <w:rFonts w:ascii="Times New Roman" w:hAnsi="Times New Roman" w:cs="Times New Roman"/>
          <w:sz w:val="24"/>
          <w:szCs w:val="24"/>
        </w:rPr>
        <w:br/>
        <w:t xml:space="preserve">De globale rolverdeling daarbij is dat de IATA, samen met andere </w:t>
      </w:r>
      <w:r w:rsidR="00CC769B" w:rsidRPr="00AB71C1">
        <w:rPr>
          <w:rFonts w:ascii="Times New Roman" w:hAnsi="Times New Roman" w:cs="Times New Roman"/>
          <w:sz w:val="24"/>
          <w:szCs w:val="24"/>
        </w:rPr>
        <w:t>vlieg</w:t>
      </w:r>
      <w:r w:rsidR="009802AF" w:rsidRPr="00AB71C1">
        <w:rPr>
          <w:rFonts w:ascii="Times New Roman" w:hAnsi="Times New Roman" w:cs="Times New Roman"/>
          <w:sz w:val="24"/>
          <w:szCs w:val="24"/>
        </w:rPr>
        <w:t xml:space="preserve">organisaties, de ideeën </w:t>
      </w:r>
      <w:r w:rsidR="00CC769B" w:rsidRPr="00AB71C1">
        <w:rPr>
          <w:rFonts w:ascii="Times New Roman" w:hAnsi="Times New Roman" w:cs="Times New Roman"/>
          <w:sz w:val="24"/>
          <w:szCs w:val="24"/>
        </w:rPr>
        <w:t xml:space="preserve">levert (zo men wil </w:t>
      </w:r>
      <w:r w:rsidR="009802AF" w:rsidRPr="00AB71C1">
        <w:rPr>
          <w:rFonts w:ascii="Times New Roman" w:hAnsi="Times New Roman" w:cs="Times New Roman"/>
          <w:sz w:val="24"/>
          <w:szCs w:val="24"/>
        </w:rPr>
        <w:t>de wervende teksten), en dat de ICAO, als VN-organisatie, moet proberen de aangesloten 191 landen in het kikkermandje te krijgen en ze daar te houden.</w:t>
      </w:r>
    </w:p>
    <w:p w:rsidR="009802AF" w:rsidRPr="00AB71C1" w:rsidRDefault="009802AF"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De IATA vormt samen met de organisaties van vliegvelden en verkeersleiders, met de vliegtuigfabrikanten en de vliegende zakenwereld de Air Transport Action Group (ATAG). Die ATAG heeft in 2010 een voorstel uitgebracht “The right flightpath tot reduce aviation emissions” (</w:t>
      </w:r>
      <w:r w:rsidR="00A82182" w:rsidRPr="00AB71C1">
        <w:rPr>
          <w:rFonts w:ascii="Times New Roman" w:hAnsi="Times New Roman" w:cs="Times New Roman"/>
          <w:sz w:val="24"/>
          <w:szCs w:val="24"/>
        </w:rPr>
        <w:t>ATAG, 2010).</w:t>
      </w:r>
      <w:r w:rsidR="00955A8A" w:rsidRPr="00AB71C1">
        <w:rPr>
          <w:rFonts w:ascii="Times New Roman" w:hAnsi="Times New Roman" w:cs="Times New Roman"/>
          <w:sz w:val="24"/>
          <w:szCs w:val="24"/>
        </w:rPr>
        <w:t xml:space="preserve"> </w:t>
      </w:r>
      <w:r w:rsidR="00955A8A" w:rsidRPr="00AB71C1">
        <w:rPr>
          <w:rFonts w:ascii="Times New Roman" w:hAnsi="Times New Roman" w:cs="Times New Roman"/>
          <w:sz w:val="24"/>
          <w:szCs w:val="24"/>
        </w:rPr>
        <w:br/>
        <w:t xml:space="preserve">Bij de ATAG/IATA komt meer concreets uit de poten, </w:t>
      </w:r>
      <w:r w:rsidR="00CC769B" w:rsidRPr="00AB71C1">
        <w:rPr>
          <w:rFonts w:ascii="Times New Roman" w:hAnsi="Times New Roman" w:cs="Times New Roman"/>
          <w:sz w:val="24"/>
          <w:szCs w:val="24"/>
        </w:rPr>
        <w:t xml:space="preserve">o.a. </w:t>
      </w:r>
      <w:r w:rsidR="00955A8A" w:rsidRPr="00AB71C1">
        <w:rPr>
          <w:rFonts w:ascii="Times New Roman" w:hAnsi="Times New Roman" w:cs="Times New Roman"/>
          <w:sz w:val="24"/>
          <w:szCs w:val="24"/>
        </w:rPr>
        <w:t xml:space="preserve">omdat de ATAG als de dood is dat allerlei regio’s, ieder voor zich, hun eigen systeem bedenken. Waarna die systemen onderling incompatibel </w:t>
      </w:r>
      <w:r w:rsidR="00D95EE9" w:rsidRPr="00AB71C1">
        <w:rPr>
          <w:rFonts w:ascii="Times New Roman" w:hAnsi="Times New Roman" w:cs="Times New Roman"/>
          <w:sz w:val="24"/>
          <w:szCs w:val="24"/>
        </w:rPr>
        <w:t>blijke</w:t>
      </w:r>
      <w:r w:rsidR="00955A8A" w:rsidRPr="00AB71C1">
        <w:rPr>
          <w:rFonts w:ascii="Times New Roman" w:hAnsi="Times New Roman" w:cs="Times New Roman"/>
          <w:sz w:val="24"/>
          <w:szCs w:val="24"/>
        </w:rPr>
        <w:t xml:space="preserve">n. Deze schrik </w:t>
      </w:r>
      <w:r w:rsidR="00CC769B" w:rsidRPr="00AB71C1">
        <w:rPr>
          <w:rFonts w:ascii="Times New Roman" w:hAnsi="Times New Roman" w:cs="Times New Roman"/>
          <w:sz w:val="24"/>
          <w:szCs w:val="24"/>
        </w:rPr>
        <w:t>kwam erin</w:t>
      </w:r>
      <w:r w:rsidR="00955A8A" w:rsidRPr="00AB71C1">
        <w:rPr>
          <w:rFonts w:ascii="Times New Roman" w:hAnsi="Times New Roman" w:cs="Times New Roman"/>
          <w:sz w:val="24"/>
          <w:szCs w:val="24"/>
        </w:rPr>
        <w:t xml:space="preserve"> toen de EU vanaf 2012 alle vliegtuigverkeer van, naar en binnen de EU onder het Europese Emission Trade System (ETS) wilde brengen</w:t>
      </w:r>
      <w:r w:rsidR="004B5E65" w:rsidRPr="00AB71C1">
        <w:rPr>
          <w:rFonts w:ascii="Times New Roman" w:hAnsi="Times New Roman" w:cs="Times New Roman"/>
          <w:sz w:val="24"/>
          <w:szCs w:val="24"/>
        </w:rPr>
        <w:t>.</w:t>
      </w:r>
      <w:r w:rsidR="00955A8A" w:rsidRPr="00AB71C1">
        <w:rPr>
          <w:rFonts w:ascii="Times New Roman" w:hAnsi="Times New Roman" w:cs="Times New Roman"/>
          <w:sz w:val="24"/>
          <w:szCs w:val="24"/>
        </w:rPr>
        <w:t xml:space="preserve"> Dat leidde tot heftige reactie</w:t>
      </w:r>
      <w:r w:rsidR="00CC769B" w:rsidRPr="00AB71C1">
        <w:rPr>
          <w:rFonts w:ascii="Times New Roman" w:hAnsi="Times New Roman" w:cs="Times New Roman"/>
          <w:sz w:val="24"/>
          <w:szCs w:val="24"/>
        </w:rPr>
        <w:t>s</w:t>
      </w:r>
      <w:r w:rsidR="00955A8A" w:rsidRPr="00AB71C1">
        <w:rPr>
          <w:rFonts w:ascii="Times New Roman" w:hAnsi="Times New Roman" w:cs="Times New Roman"/>
          <w:sz w:val="24"/>
          <w:szCs w:val="24"/>
        </w:rPr>
        <w:t xml:space="preserve"> van o.a. de VS en China. China dreigde zelfs de Airbus te gaan boycotten. Waarna de </w:t>
      </w:r>
      <w:r w:rsidR="00CC769B" w:rsidRPr="00AB71C1">
        <w:rPr>
          <w:rFonts w:ascii="Times New Roman" w:hAnsi="Times New Roman" w:cs="Times New Roman"/>
          <w:sz w:val="24"/>
          <w:szCs w:val="24"/>
        </w:rPr>
        <w:t>EU-</w:t>
      </w:r>
      <w:r w:rsidR="00955A8A" w:rsidRPr="00AB71C1">
        <w:rPr>
          <w:rFonts w:ascii="Times New Roman" w:hAnsi="Times New Roman" w:cs="Times New Roman"/>
          <w:sz w:val="24"/>
          <w:szCs w:val="24"/>
        </w:rPr>
        <w:t xml:space="preserve">ambitie  schielijk op sterk water gezet werd en alleen vliegverkeer binnen de EU </w:t>
      </w:r>
      <w:r w:rsidR="004B5E65" w:rsidRPr="00AB71C1">
        <w:rPr>
          <w:rFonts w:ascii="Times New Roman" w:hAnsi="Times New Roman" w:cs="Times New Roman"/>
          <w:sz w:val="24"/>
          <w:szCs w:val="24"/>
        </w:rPr>
        <w:t xml:space="preserve">voor het ETS meetelt (wat overigens in praktijk </w:t>
      </w:r>
      <w:r w:rsidR="00CC769B" w:rsidRPr="00AB71C1">
        <w:rPr>
          <w:rFonts w:ascii="Times New Roman" w:hAnsi="Times New Roman" w:cs="Times New Roman"/>
          <w:sz w:val="24"/>
          <w:szCs w:val="24"/>
        </w:rPr>
        <w:t>weinig</w:t>
      </w:r>
      <w:r w:rsidR="004B5E65" w:rsidRPr="00AB71C1">
        <w:rPr>
          <w:rFonts w:ascii="Times New Roman" w:hAnsi="Times New Roman" w:cs="Times New Roman"/>
          <w:sz w:val="24"/>
          <w:szCs w:val="24"/>
        </w:rPr>
        <w:t xml:space="preserve"> voorstelt).  </w:t>
      </w:r>
    </w:p>
    <w:p w:rsidR="00A82182" w:rsidRPr="00AB71C1" w:rsidRDefault="00A82182"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De volgende </w:t>
      </w:r>
      <w:r w:rsidR="004B5E65" w:rsidRPr="00AB71C1">
        <w:rPr>
          <w:rFonts w:ascii="Times New Roman" w:hAnsi="Times New Roman" w:cs="Times New Roman"/>
          <w:sz w:val="24"/>
          <w:szCs w:val="24"/>
        </w:rPr>
        <w:t>ATAG-</w:t>
      </w:r>
      <w:r w:rsidRPr="00AB71C1">
        <w:rPr>
          <w:rFonts w:ascii="Times New Roman" w:hAnsi="Times New Roman" w:cs="Times New Roman"/>
          <w:sz w:val="24"/>
          <w:szCs w:val="24"/>
        </w:rPr>
        <w:t>graphic</w:t>
      </w:r>
      <w:r w:rsidR="004B5E65" w:rsidRPr="00AB71C1">
        <w:rPr>
          <w:rFonts w:ascii="Times New Roman" w:hAnsi="Times New Roman" w:cs="Times New Roman"/>
          <w:sz w:val="24"/>
          <w:szCs w:val="24"/>
        </w:rPr>
        <w:t xml:space="preserve"> (fig.7) (ATAG, 2010) </w:t>
      </w:r>
      <w:r w:rsidRPr="00AB71C1">
        <w:rPr>
          <w:rFonts w:ascii="Times New Roman" w:hAnsi="Times New Roman" w:cs="Times New Roman"/>
          <w:sz w:val="24"/>
          <w:szCs w:val="24"/>
        </w:rPr>
        <w:t xml:space="preserve"> is leidend </w:t>
      </w:r>
      <w:r w:rsidR="00CC769B" w:rsidRPr="00AB71C1">
        <w:rPr>
          <w:rFonts w:ascii="Times New Roman" w:hAnsi="Times New Roman" w:cs="Times New Roman"/>
          <w:sz w:val="24"/>
          <w:szCs w:val="24"/>
        </w:rPr>
        <w:t>bij veel</w:t>
      </w:r>
      <w:r w:rsidRPr="00AB71C1">
        <w:rPr>
          <w:rFonts w:ascii="Times New Roman" w:hAnsi="Times New Roman" w:cs="Times New Roman"/>
          <w:sz w:val="24"/>
          <w:szCs w:val="24"/>
        </w:rPr>
        <w:t xml:space="preserve"> discussies</w:t>
      </w:r>
      <w:r w:rsidR="00B80DCC" w:rsidRPr="00AB71C1">
        <w:rPr>
          <w:rFonts w:ascii="Times New Roman" w:hAnsi="Times New Roman" w:cs="Times New Roman"/>
          <w:sz w:val="24"/>
          <w:szCs w:val="24"/>
        </w:rPr>
        <w:t>.</w:t>
      </w:r>
    </w:p>
    <w:p w:rsidR="003D141B" w:rsidRPr="00AB71C1" w:rsidRDefault="00A82182"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noProof/>
          <w:sz w:val="24"/>
          <w:szCs w:val="24"/>
          <w:lang w:eastAsia="nl-NL"/>
        </w:rPr>
        <w:lastRenderedPageBreak/>
        <w:drawing>
          <wp:inline distT="0" distB="0" distL="0" distR="0">
            <wp:extent cx="6069839" cy="3371850"/>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AG-voorstel_2010.jpg"/>
                    <pic:cNvPicPr/>
                  </pic:nvPicPr>
                  <pic:blipFill>
                    <a:blip r:embed="rId19">
                      <a:extLst>
                        <a:ext uri="{28A0092B-C50C-407E-A947-70E740481C1C}">
                          <a14:useLocalDpi xmlns:a14="http://schemas.microsoft.com/office/drawing/2010/main" val="0"/>
                        </a:ext>
                      </a:extLst>
                    </a:blip>
                    <a:stretch>
                      <a:fillRect/>
                    </a:stretch>
                  </pic:blipFill>
                  <pic:spPr>
                    <a:xfrm>
                      <a:off x="0" y="0"/>
                      <a:ext cx="6170403" cy="3427714"/>
                    </a:xfrm>
                    <a:prstGeom prst="rect">
                      <a:avLst/>
                    </a:prstGeom>
                  </pic:spPr>
                </pic:pic>
              </a:graphicData>
            </a:graphic>
          </wp:inline>
        </w:drawing>
      </w:r>
      <w:r w:rsidR="00C822AC" w:rsidRPr="00AB71C1">
        <w:rPr>
          <w:rFonts w:ascii="Times New Roman" w:hAnsi="Times New Roman" w:cs="Times New Roman"/>
          <w:sz w:val="24"/>
          <w:szCs w:val="24"/>
        </w:rPr>
        <w:t>(</w:t>
      </w:r>
      <w:r w:rsidR="004B5E65" w:rsidRPr="00AB71C1">
        <w:rPr>
          <w:rFonts w:ascii="Times New Roman" w:hAnsi="Times New Roman" w:cs="Times New Roman"/>
          <w:sz w:val="24"/>
          <w:szCs w:val="24"/>
        </w:rPr>
        <w:t>Fig. 7</w:t>
      </w:r>
      <w:r w:rsidR="00C822AC" w:rsidRPr="00AB71C1">
        <w:rPr>
          <w:rFonts w:ascii="Times New Roman" w:hAnsi="Times New Roman" w:cs="Times New Roman"/>
          <w:sz w:val="24"/>
          <w:szCs w:val="24"/>
        </w:rPr>
        <w:t>)</w:t>
      </w:r>
    </w:p>
    <w:p w:rsidR="004B5E65" w:rsidRPr="00AB71C1" w:rsidRDefault="00955A8A"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Deze </w:t>
      </w:r>
      <w:r w:rsidR="004B5E65" w:rsidRPr="00AB71C1">
        <w:rPr>
          <w:rFonts w:ascii="Times New Roman" w:hAnsi="Times New Roman" w:cs="Times New Roman"/>
          <w:sz w:val="24"/>
          <w:szCs w:val="24"/>
        </w:rPr>
        <w:t xml:space="preserve">graphic </w:t>
      </w:r>
      <w:r w:rsidRPr="00AB71C1">
        <w:rPr>
          <w:rFonts w:ascii="Times New Roman" w:hAnsi="Times New Roman" w:cs="Times New Roman"/>
          <w:sz w:val="24"/>
          <w:szCs w:val="24"/>
        </w:rPr>
        <w:t>moet als volgt gelezen worden:</w:t>
      </w:r>
      <w:r w:rsidR="005130BA" w:rsidRPr="00AB71C1">
        <w:rPr>
          <w:rFonts w:ascii="Times New Roman" w:hAnsi="Times New Roman" w:cs="Times New Roman"/>
          <w:sz w:val="24"/>
          <w:szCs w:val="24"/>
        </w:rPr>
        <w:br/>
        <w:t>-</w:t>
      </w:r>
      <w:r w:rsidR="005130BA" w:rsidRPr="00AB71C1">
        <w:rPr>
          <w:rFonts w:ascii="Times New Roman" w:hAnsi="Times New Roman" w:cs="Times New Roman"/>
          <w:sz w:val="24"/>
          <w:szCs w:val="24"/>
        </w:rPr>
        <w:tab/>
        <w:t>het doel is om de lozingen vanaf 2020 constant te houden</w:t>
      </w:r>
      <w:r w:rsidR="00CC769B" w:rsidRPr="00AB71C1">
        <w:rPr>
          <w:rFonts w:ascii="Times New Roman" w:hAnsi="Times New Roman" w:cs="Times New Roman"/>
          <w:sz w:val="24"/>
          <w:szCs w:val="24"/>
        </w:rPr>
        <w:t xml:space="preserve"> en vanaf ca 2037 te laten dalen</w:t>
      </w:r>
      <w:r w:rsidR="004B5E65" w:rsidRPr="00AB71C1">
        <w:rPr>
          <w:rFonts w:ascii="Times New Roman" w:hAnsi="Times New Roman" w:cs="Times New Roman"/>
          <w:sz w:val="24"/>
          <w:szCs w:val="24"/>
        </w:rPr>
        <w:br/>
        <w:t>-</w:t>
      </w:r>
      <w:r w:rsidR="004B5E65" w:rsidRPr="00AB71C1">
        <w:rPr>
          <w:rFonts w:ascii="Times New Roman" w:hAnsi="Times New Roman" w:cs="Times New Roman"/>
          <w:sz w:val="24"/>
          <w:szCs w:val="24"/>
        </w:rPr>
        <w:tab/>
        <w:t>de bovenste rechte lijn geeft het jaarlijkse aantal Mton CO</w:t>
      </w:r>
      <w:r w:rsidR="004B5E65" w:rsidRPr="00AB71C1">
        <w:rPr>
          <w:rFonts w:ascii="Times New Roman" w:hAnsi="Times New Roman" w:cs="Times New Roman"/>
          <w:sz w:val="24"/>
          <w:szCs w:val="24"/>
          <w:vertAlign w:val="subscript"/>
        </w:rPr>
        <w:t xml:space="preserve">2 </w:t>
      </w:r>
      <w:r w:rsidR="004B5E65" w:rsidRPr="00AB71C1">
        <w:rPr>
          <w:rFonts w:ascii="Times New Roman" w:hAnsi="Times New Roman" w:cs="Times New Roman"/>
          <w:sz w:val="24"/>
          <w:szCs w:val="24"/>
        </w:rPr>
        <w:t xml:space="preserve">aan </w:t>
      </w:r>
      <w:r w:rsidR="00CC769B" w:rsidRPr="00AB71C1">
        <w:rPr>
          <w:rFonts w:ascii="Times New Roman" w:hAnsi="Times New Roman" w:cs="Times New Roman"/>
          <w:sz w:val="24"/>
          <w:szCs w:val="24"/>
        </w:rPr>
        <w:t xml:space="preserve">bij </w:t>
      </w:r>
      <w:r w:rsidR="00CC769B" w:rsidRPr="00AB71C1">
        <w:rPr>
          <w:rFonts w:ascii="Times New Roman" w:hAnsi="Times New Roman" w:cs="Times New Roman"/>
          <w:sz w:val="24"/>
          <w:szCs w:val="24"/>
        </w:rPr>
        <w:tab/>
        <w:t>ongewijzigd beleid.</w:t>
      </w:r>
      <w:r w:rsidR="0055698D" w:rsidRPr="00AB71C1">
        <w:rPr>
          <w:rFonts w:ascii="Times New Roman" w:hAnsi="Times New Roman" w:cs="Times New Roman"/>
          <w:sz w:val="24"/>
          <w:szCs w:val="24"/>
        </w:rPr>
        <w:br/>
      </w:r>
      <w:r w:rsidR="004B5E65" w:rsidRPr="00AB71C1">
        <w:rPr>
          <w:rFonts w:ascii="Times New Roman" w:hAnsi="Times New Roman" w:cs="Times New Roman"/>
          <w:sz w:val="24"/>
          <w:szCs w:val="24"/>
        </w:rPr>
        <w:t>-</w:t>
      </w:r>
      <w:r w:rsidR="004B5E65" w:rsidRPr="00AB71C1">
        <w:rPr>
          <w:rFonts w:ascii="Times New Roman" w:hAnsi="Times New Roman" w:cs="Times New Roman"/>
          <w:sz w:val="24"/>
          <w:szCs w:val="24"/>
        </w:rPr>
        <w:tab/>
        <w:t>Vervolgens worden hierop drie (groene) categorieën op basis van bekende te</w:t>
      </w:r>
      <w:r w:rsidR="00B80DCC" w:rsidRPr="00AB71C1">
        <w:rPr>
          <w:rFonts w:ascii="Times New Roman" w:hAnsi="Times New Roman" w:cs="Times New Roman"/>
          <w:sz w:val="24"/>
          <w:szCs w:val="24"/>
        </w:rPr>
        <w:t xml:space="preserve">chniek in </w:t>
      </w:r>
      <w:r w:rsidR="00B80DCC" w:rsidRPr="00AB71C1">
        <w:rPr>
          <w:rFonts w:ascii="Times New Roman" w:hAnsi="Times New Roman" w:cs="Times New Roman"/>
          <w:sz w:val="24"/>
          <w:szCs w:val="24"/>
        </w:rPr>
        <w:br/>
      </w:r>
      <w:r w:rsidR="00B80DCC" w:rsidRPr="00AB71C1">
        <w:rPr>
          <w:rFonts w:ascii="Times New Roman" w:hAnsi="Times New Roman" w:cs="Times New Roman"/>
          <w:sz w:val="24"/>
          <w:szCs w:val="24"/>
        </w:rPr>
        <w:tab/>
        <w:t xml:space="preserve">mindering gebracht: </w:t>
      </w:r>
      <w:r w:rsidR="004B5E65" w:rsidRPr="00AB71C1">
        <w:rPr>
          <w:rFonts w:ascii="Times New Roman" w:hAnsi="Times New Roman" w:cs="Times New Roman"/>
          <w:sz w:val="24"/>
          <w:szCs w:val="24"/>
        </w:rPr>
        <w:t xml:space="preserve">technology, operations (vooral op vliegvelden) en infrastructure </w:t>
      </w:r>
      <w:r w:rsidR="004B5E65" w:rsidRPr="00AB71C1">
        <w:rPr>
          <w:rFonts w:ascii="Times New Roman" w:hAnsi="Times New Roman" w:cs="Times New Roman"/>
          <w:sz w:val="24"/>
          <w:szCs w:val="24"/>
        </w:rPr>
        <w:br/>
      </w:r>
      <w:r w:rsidR="004B5E65" w:rsidRPr="00AB71C1">
        <w:rPr>
          <w:rFonts w:ascii="Times New Roman" w:hAnsi="Times New Roman" w:cs="Times New Roman"/>
          <w:sz w:val="24"/>
          <w:szCs w:val="24"/>
        </w:rPr>
        <w:tab/>
        <w:t xml:space="preserve">(nieuwe </w:t>
      </w:r>
      <w:r w:rsidR="00CC769B" w:rsidRPr="00AB71C1">
        <w:rPr>
          <w:rFonts w:ascii="Times New Roman" w:hAnsi="Times New Roman" w:cs="Times New Roman"/>
          <w:sz w:val="24"/>
          <w:szCs w:val="24"/>
        </w:rPr>
        <w:t xml:space="preserve">pieren </w:t>
      </w:r>
      <w:r w:rsidR="004B5E65" w:rsidRPr="00AB71C1">
        <w:rPr>
          <w:rFonts w:ascii="Times New Roman" w:hAnsi="Times New Roman" w:cs="Times New Roman"/>
          <w:sz w:val="24"/>
          <w:szCs w:val="24"/>
        </w:rPr>
        <w:t>enz).</w:t>
      </w:r>
      <w:r w:rsidR="0055698D" w:rsidRPr="00AB71C1">
        <w:rPr>
          <w:rFonts w:ascii="Times New Roman" w:hAnsi="Times New Roman" w:cs="Times New Roman"/>
          <w:sz w:val="24"/>
          <w:szCs w:val="24"/>
        </w:rPr>
        <w:t xml:space="preserve"> </w:t>
      </w:r>
      <w:r w:rsidR="00CC769B" w:rsidRPr="00AB71C1">
        <w:rPr>
          <w:rFonts w:ascii="Times New Roman" w:hAnsi="Times New Roman" w:cs="Times New Roman"/>
          <w:sz w:val="24"/>
          <w:szCs w:val="24"/>
        </w:rPr>
        <w:br/>
        <w:t>-</w:t>
      </w:r>
      <w:r w:rsidR="00CC769B" w:rsidRPr="00AB71C1">
        <w:rPr>
          <w:rFonts w:ascii="Times New Roman" w:hAnsi="Times New Roman" w:cs="Times New Roman"/>
          <w:sz w:val="24"/>
          <w:szCs w:val="24"/>
        </w:rPr>
        <w:tab/>
        <w:t xml:space="preserve">Vliegtuigen zullen 1,5% per jaar efficienter worden. </w:t>
      </w:r>
      <w:r w:rsidR="0055698D" w:rsidRPr="00AB71C1">
        <w:rPr>
          <w:rFonts w:ascii="Times New Roman" w:hAnsi="Times New Roman" w:cs="Times New Roman"/>
          <w:sz w:val="24"/>
          <w:szCs w:val="24"/>
        </w:rPr>
        <w:t>D</w:t>
      </w:r>
      <w:r w:rsidR="00CC769B" w:rsidRPr="00AB71C1">
        <w:rPr>
          <w:rFonts w:ascii="Times New Roman" w:hAnsi="Times New Roman" w:cs="Times New Roman"/>
          <w:sz w:val="24"/>
          <w:szCs w:val="24"/>
        </w:rPr>
        <w:t>i</w:t>
      </w:r>
      <w:r w:rsidR="0055698D" w:rsidRPr="00AB71C1">
        <w:rPr>
          <w:rFonts w:ascii="Times New Roman" w:hAnsi="Times New Roman" w:cs="Times New Roman"/>
          <w:sz w:val="24"/>
          <w:szCs w:val="24"/>
        </w:rPr>
        <w:t xml:space="preserve">e efficiencyverbetering maakt deel uit </w:t>
      </w:r>
      <w:r w:rsidR="00CC769B" w:rsidRPr="00AB71C1">
        <w:rPr>
          <w:rFonts w:ascii="Times New Roman" w:hAnsi="Times New Roman" w:cs="Times New Roman"/>
          <w:sz w:val="24"/>
          <w:szCs w:val="24"/>
        </w:rPr>
        <w:br/>
      </w:r>
      <w:r w:rsidR="00CC769B" w:rsidRPr="00AB71C1">
        <w:rPr>
          <w:rFonts w:ascii="Times New Roman" w:hAnsi="Times New Roman" w:cs="Times New Roman"/>
          <w:sz w:val="24"/>
          <w:szCs w:val="24"/>
        </w:rPr>
        <w:tab/>
      </w:r>
      <w:r w:rsidR="0055698D" w:rsidRPr="00AB71C1">
        <w:rPr>
          <w:rFonts w:ascii="Times New Roman" w:hAnsi="Times New Roman" w:cs="Times New Roman"/>
          <w:sz w:val="24"/>
          <w:szCs w:val="24"/>
        </w:rPr>
        <w:t xml:space="preserve">van ‘technology’. </w:t>
      </w:r>
      <w:r w:rsidR="004B5E65" w:rsidRPr="00AB71C1">
        <w:rPr>
          <w:rFonts w:ascii="Times New Roman" w:hAnsi="Times New Roman" w:cs="Times New Roman"/>
          <w:sz w:val="24"/>
          <w:szCs w:val="24"/>
        </w:rPr>
        <w:br/>
        <w:t>-</w:t>
      </w:r>
      <w:r w:rsidR="004B5E65" w:rsidRPr="00AB71C1">
        <w:rPr>
          <w:rFonts w:ascii="Times New Roman" w:hAnsi="Times New Roman" w:cs="Times New Roman"/>
          <w:sz w:val="24"/>
          <w:szCs w:val="24"/>
        </w:rPr>
        <w:tab/>
        <w:t xml:space="preserve">Daarna wordt een, nog </w:t>
      </w:r>
      <w:r w:rsidR="005130BA" w:rsidRPr="00AB71C1">
        <w:rPr>
          <w:rFonts w:ascii="Times New Roman" w:hAnsi="Times New Roman" w:cs="Times New Roman"/>
          <w:sz w:val="24"/>
          <w:szCs w:val="24"/>
        </w:rPr>
        <w:t>onbepaalde</w:t>
      </w:r>
      <w:r w:rsidR="004B5E65" w:rsidRPr="00AB71C1">
        <w:rPr>
          <w:rFonts w:ascii="Times New Roman" w:hAnsi="Times New Roman" w:cs="Times New Roman"/>
          <w:sz w:val="24"/>
          <w:szCs w:val="24"/>
        </w:rPr>
        <w:t xml:space="preserve">, (blauwe) categorie </w:t>
      </w:r>
      <w:r w:rsidR="005D5B5A" w:rsidRPr="00AB71C1">
        <w:rPr>
          <w:rFonts w:ascii="Times New Roman" w:hAnsi="Times New Roman" w:cs="Times New Roman"/>
          <w:sz w:val="24"/>
          <w:szCs w:val="24"/>
        </w:rPr>
        <w:t>gedefinieerd</w:t>
      </w:r>
      <w:r w:rsidR="004B5E65" w:rsidRPr="00AB71C1">
        <w:rPr>
          <w:rFonts w:ascii="Times New Roman" w:hAnsi="Times New Roman" w:cs="Times New Roman"/>
          <w:sz w:val="24"/>
          <w:szCs w:val="24"/>
        </w:rPr>
        <w:t xml:space="preserve"> “additional </w:t>
      </w:r>
      <w:r w:rsidR="005130BA" w:rsidRPr="00AB71C1">
        <w:rPr>
          <w:rFonts w:ascii="Times New Roman" w:hAnsi="Times New Roman" w:cs="Times New Roman"/>
          <w:sz w:val="24"/>
          <w:szCs w:val="24"/>
        </w:rPr>
        <w:br/>
      </w:r>
      <w:r w:rsidR="005130BA" w:rsidRPr="00AB71C1">
        <w:rPr>
          <w:rFonts w:ascii="Times New Roman" w:hAnsi="Times New Roman" w:cs="Times New Roman"/>
          <w:sz w:val="24"/>
          <w:szCs w:val="24"/>
        </w:rPr>
        <w:tab/>
      </w:r>
      <w:r w:rsidR="004B5E65" w:rsidRPr="00AB71C1">
        <w:rPr>
          <w:rFonts w:ascii="Times New Roman" w:hAnsi="Times New Roman" w:cs="Times New Roman"/>
          <w:sz w:val="24"/>
          <w:szCs w:val="24"/>
        </w:rPr>
        <w:t xml:space="preserve">technologies and biofuels”. </w:t>
      </w:r>
      <w:r w:rsidR="004B5E65" w:rsidRPr="00AB71C1">
        <w:rPr>
          <w:rFonts w:ascii="Times New Roman" w:hAnsi="Times New Roman" w:cs="Times New Roman"/>
          <w:sz w:val="24"/>
          <w:szCs w:val="24"/>
        </w:rPr>
        <w:br/>
        <w:t>-</w:t>
      </w:r>
      <w:r w:rsidR="004B5E65" w:rsidRPr="00AB71C1">
        <w:rPr>
          <w:rFonts w:ascii="Times New Roman" w:hAnsi="Times New Roman" w:cs="Times New Roman"/>
          <w:sz w:val="24"/>
          <w:szCs w:val="24"/>
        </w:rPr>
        <w:tab/>
        <w:t xml:space="preserve">waarna in 2050 </w:t>
      </w:r>
      <w:r w:rsidR="0055698D" w:rsidRPr="00AB71C1">
        <w:rPr>
          <w:rFonts w:ascii="Times New Roman" w:hAnsi="Times New Roman" w:cs="Times New Roman"/>
          <w:sz w:val="24"/>
          <w:szCs w:val="24"/>
        </w:rPr>
        <w:t xml:space="preserve">de helft bereikt zou moeten worden van </w:t>
      </w:r>
      <w:r w:rsidR="005D5B5A" w:rsidRPr="00AB71C1">
        <w:rPr>
          <w:rFonts w:ascii="Times New Roman" w:hAnsi="Times New Roman" w:cs="Times New Roman"/>
          <w:sz w:val="24"/>
          <w:szCs w:val="24"/>
        </w:rPr>
        <w:t>de uitstoot in</w:t>
      </w:r>
      <w:r w:rsidR="0055698D" w:rsidRPr="00AB71C1">
        <w:rPr>
          <w:rFonts w:ascii="Times New Roman" w:hAnsi="Times New Roman" w:cs="Times New Roman"/>
          <w:sz w:val="24"/>
          <w:szCs w:val="24"/>
        </w:rPr>
        <w:t xml:space="preserve"> 2005</w:t>
      </w:r>
      <w:r w:rsidR="005D5B5A" w:rsidRPr="00AB71C1">
        <w:rPr>
          <w:rFonts w:ascii="Times New Roman" w:hAnsi="Times New Roman" w:cs="Times New Roman"/>
          <w:sz w:val="24"/>
          <w:szCs w:val="24"/>
        </w:rPr>
        <w:t xml:space="preserve">. </w:t>
      </w:r>
      <w:r w:rsidR="005D5B5A" w:rsidRPr="00AB71C1">
        <w:rPr>
          <w:rFonts w:ascii="Times New Roman" w:hAnsi="Times New Roman" w:cs="Times New Roman"/>
          <w:sz w:val="24"/>
          <w:szCs w:val="24"/>
        </w:rPr>
        <w:br/>
      </w:r>
      <w:r w:rsidR="0055698D" w:rsidRPr="00AB71C1">
        <w:rPr>
          <w:rFonts w:ascii="Times New Roman" w:hAnsi="Times New Roman" w:cs="Times New Roman"/>
          <w:sz w:val="24"/>
          <w:szCs w:val="24"/>
        </w:rPr>
        <w:t>-</w:t>
      </w:r>
      <w:r w:rsidR="0055698D" w:rsidRPr="00AB71C1">
        <w:rPr>
          <w:rFonts w:ascii="Times New Roman" w:hAnsi="Times New Roman" w:cs="Times New Roman"/>
          <w:sz w:val="24"/>
          <w:szCs w:val="24"/>
        </w:rPr>
        <w:tab/>
        <w:t xml:space="preserve">tussen 2020 en pakweg 2038 zit de </w:t>
      </w:r>
      <w:r w:rsidR="005130BA" w:rsidRPr="00AB71C1">
        <w:rPr>
          <w:rFonts w:ascii="Times New Roman" w:hAnsi="Times New Roman" w:cs="Times New Roman"/>
          <w:sz w:val="24"/>
          <w:szCs w:val="24"/>
        </w:rPr>
        <w:t xml:space="preserve">‘groen-blauwe’ </w:t>
      </w:r>
      <w:r w:rsidR="0055698D" w:rsidRPr="00AB71C1">
        <w:rPr>
          <w:rFonts w:ascii="Times New Roman" w:hAnsi="Times New Roman" w:cs="Times New Roman"/>
          <w:sz w:val="24"/>
          <w:szCs w:val="24"/>
        </w:rPr>
        <w:t>onderkant van het scenario boven het</w:t>
      </w:r>
      <w:r w:rsidR="005130BA" w:rsidRPr="00AB71C1">
        <w:rPr>
          <w:rFonts w:ascii="Times New Roman" w:hAnsi="Times New Roman" w:cs="Times New Roman"/>
          <w:sz w:val="24"/>
          <w:szCs w:val="24"/>
        </w:rPr>
        <w:t xml:space="preserve"> </w:t>
      </w:r>
      <w:r w:rsidR="005130BA" w:rsidRPr="00AB71C1">
        <w:rPr>
          <w:rFonts w:ascii="Times New Roman" w:hAnsi="Times New Roman" w:cs="Times New Roman"/>
          <w:sz w:val="24"/>
          <w:szCs w:val="24"/>
        </w:rPr>
        <w:br/>
        <w:t xml:space="preserve"> </w:t>
      </w:r>
      <w:r w:rsidR="005130BA" w:rsidRPr="00AB71C1">
        <w:rPr>
          <w:rFonts w:ascii="Times New Roman" w:hAnsi="Times New Roman" w:cs="Times New Roman"/>
          <w:sz w:val="24"/>
          <w:szCs w:val="24"/>
        </w:rPr>
        <w:tab/>
      </w:r>
      <w:r w:rsidR="005D5B5A" w:rsidRPr="00AB71C1">
        <w:rPr>
          <w:rFonts w:ascii="Times New Roman" w:hAnsi="Times New Roman" w:cs="Times New Roman"/>
          <w:sz w:val="24"/>
          <w:szCs w:val="24"/>
        </w:rPr>
        <w:t xml:space="preserve">geambieerde constante </w:t>
      </w:r>
      <w:r w:rsidR="0055698D" w:rsidRPr="00AB71C1">
        <w:rPr>
          <w:rFonts w:ascii="Times New Roman" w:hAnsi="Times New Roman" w:cs="Times New Roman"/>
          <w:sz w:val="24"/>
          <w:szCs w:val="24"/>
        </w:rPr>
        <w:t xml:space="preserve">2020-niveau. Dat gat </w:t>
      </w:r>
      <w:r w:rsidR="005D5B5A" w:rsidRPr="00AB71C1">
        <w:rPr>
          <w:rFonts w:ascii="Times New Roman" w:hAnsi="Times New Roman" w:cs="Times New Roman"/>
          <w:sz w:val="24"/>
          <w:szCs w:val="24"/>
        </w:rPr>
        <w:t>wordt</w:t>
      </w:r>
      <w:r w:rsidR="0055698D" w:rsidRPr="00AB71C1">
        <w:rPr>
          <w:rFonts w:ascii="Times New Roman" w:hAnsi="Times New Roman" w:cs="Times New Roman"/>
          <w:sz w:val="24"/>
          <w:szCs w:val="24"/>
        </w:rPr>
        <w:t xml:space="preserve"> opgevuld met een financiele prikkel in </w:t>
      </w:r>
      <w:r w:rsidR="005D5B5A" w:rsidRPr="00AB71C1">
        <w:rPr>
          <w:rFonts w:ascii="Times New Roman" w:hAnsi="Times New Roman" w:cs="Times New Roman"/>
          <w:sz w:val="24"/>
          <w:szCs w:val="24"/>
        </w:rPr>
        <w:br/>
      </w:r>
      <w:r w:rsidR="005D5B5A" w:rsidRPr="00AB71C1">
        <w:rPr>
          <w:rFonts w:ascii="Times New Roman" w:hAnsi="Times New Roman" w:cs="Times New Roman"/>
          <w:sz w:val="24"/>
          <w:szCs w:val="24"/>
        </w:rPr>
        <w:tab/>
      </w:r>
      <w:r w:rsidR="0055698D" w:rsidRPr="00AB71C1">
        <w:rPr>
          <w:rFonts w:ascii="Times New Roman" w:hAnsi="Times New Roman" w:cs="Times New Roman"/>
          <w:sz w:val="24"/>
          <w:szCs w:val="24"/>
        </w:rPr>
        <w:t xml:space="preserve">de vorm van een nader te definiëren boetesysteem. Dat systeem moet het Global Market </w:t>
      </w:r>
      <w:r w:rsidR="005D5B5A" w:rsidRPr="00AB71C1">
        <w:rPr>
          <w:rFonts w:ascii="Times New Roman" w:hAnsi="Times New Roman" w:cs="Times New Roman"/>
          <w:sz w:val="24"/>
          <w:szCs w:val="24"/>
        </w:rPr>
        <w:br/>
      </w:r>
      <w:r w:rsidR="005D5B5A" w:rsidRPr="00AB71C1">
        <w:rPr>
          <w:rFonts w:ascii="Times New Roman" w:hAnsi="Times New Roman" w:cs="Times New Roman"/>
          <w:sz w:val="24"/>
          <w:szCs w:val="24"/>
        </w:rPr>
        <w:tab/>
      </w:r>
      <w:r w:rsidR="0055698D" w:rsidRPr="00AB71C1">
        <w:rPr>
          <w:rFonts w:ascii="Times New Roman" w:hAnsi="Times New Roman" w:cs="Times New Roman"/>
          <w:sz w:val="24"/>
          <w:szCs w:val="24"/>
        </w:rPr>
        <w:t>Based Measure – systeem gaan heten</w:t>
      </w:r>
      <w:r w:rsidR="003D141B" w:rsidRPr="00AB71C1">
        <w:rPr>
          <w:rFonts w:ascii="Times New Roman" w:hAnsi="Times New Roman" w:cs="Times New Roman"/>
          <w:sz w:val="24"/>
          <w:szCs w:val="24"/>
        </w:rPr>
        <w:t xml:space="preserve"> (GMBM-systeem)</w:t>
      </w:r>
      <w:r w:rsidR="0055698D" w:rsidRPr="00AB71C1">
        <w:rPr>
          <w:rFonts w:ascii="Times New Roman" w:hAnsi="Times New Roman" w:cs="Times New Roman"/>
          <w:sz w:val="24"/>
          <w:szCs w:val="24"/>
        </w:rPr>
        <w:t>.</w:t>
      </w:r>
    </w:p>
    <w:p w:rsidR="007562C8" w:rsidRPr="00AB71C1" w:rsidRDefault="004A5066"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Via dit voorstel wil de ATAG de groei </w:t>
      </w:r>
      <w:r w:rsidR="007562C8" w:rsidRPr="00AB71C1">
        <w:rPr>
          <w:rFonts w:ascii="Times New Roman" w:hAnsi="Times New Roman" w:cs="Times New Roman"/>
          <w:sz w:val="24"/>
          <w:szCs w:val="24"/>
        </w:rPr>
        <w:t>van het aantal vliegbewegingen ontkoppelen van de er door veroorzaakte extra CO</w:t>
      </w:r>
      <w:r w:rsidR="007562C8" w:rsidRPr="00AB71C1">
        <w:rPr>
          <w:rFonts w:ascii="Times New Roman" w:hAnsi="Times New Roman" w:cs="Times New Roman"/>
          <w:sz w:val="24"/>
          <w:szCs w:val="24"/>
          <w:vertAlign w:val="subscript"/>
        </w:rPr>
        <w:t xml:space="preserve">2 </w:t>
      </w:r>
      <w:r w:rsidR="007562C8" w:rsidRPr="00AB71C1">
        <w:rPr>
          <w:rFonts w:ascii="Times New Roman" w:hAnsi="Times New Roman" w:cs="Times New Roman"/>
          <w:sz w:val="24"/>
          <w:szCs w:val="24"/>
        </w:rPr>
        <w:t xml:space="preserve">-emissies. </w:t>
      </w:r>
      <w:r w:rsidR="004840C1" w:rsidRPr="00AB71C1">
        <w:rPr>
          <w:rFonts w:ascii="Times New Roman" w:hAnsi="Times New Roman" w:cs="Times New Roman"/>
          <w:sz w:val="24"/>
          <w:szCs w:val="24"/>
        </w:rPr>
        <w:t>Hun</w:t>
      </w:r>
      <w:r w:rsidR="007562C8" w:rsidRPr="00AB71C1">
        <w:rPr>
          <w:rFonts w:ascii="Times New Roman" w:hAnsi="Times New Roman" w:cs="Times New Roman"/>
          <w:sz w:val="24"/>
          <w:szCs w:val="24"/>
        </w:rPr>
        <w:t xml:space="preserve"> pretentie is dat deze ontkoppeling volledig dekkend is.</w:t>
      </w:r>
    </w:p>
    <w:p w:rsidR="008E7F3F" w:rsidRPr="00AB71C1" w:rsidRDefault="008E7F3F"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Het is tenminste een plan en er is iets om op te schieten. En dat gebeurt dan ook druk, want velen vinden het irreëel optimistisch.</w:t>
      </w:r>
    </w:p>
    <w:p w:rsidR="00B80DCC" w:rsidRPr="00AB71C1" w:rsidRDefault="00BD3DDC"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lastRenderedPageBreak/>
        <w:t xml:space="preserve">Maar eerst de ICAO. Hun </w:t>
      </w:r>
      <w:r w:rsidR="003D141B" w:rsidRPr="00AB71C1">
        <w:rPr>
          <w:rFonts w:ascii="Times New Roman" w:hAnsi="Times New Roman" w:cs="Times New Roman"/>
          <w:sz w:val="24"/>
          <w:szCs w:val="24"/>
        </w:rPr>
        <w:t>Committee on Aviation Environmental Protection (CAEP) kwam begin februari 2016 bij elkaar om twee onderwerpen te bespreken: de opzet van het nieuwe GMBM-systeem, en de minimumeisen die gesteld gaan worden aan de CO</w:t>
      </w:r>
      <w:r w:rsidR="003D141B" w:rsidRPr="00AB71C1">
        <w:rPr>
          <w:rFonts w:ascii="Times New Roman" w:hAnsi="Times New Roman" w:cs="Times New Roman"/>
          <w:sz w:val="24"/>
          <w:szCs w:val="24"/>
          <w:vertAlign w:val="subscript"/>
        </w:rPr>
        <w:t xml:space="preserve">2 </w:t>
      </w:r>
      <w:r w:rsidR="003D141B" w:rsidRPr="00AB71C1">
        <w:rPr>
          <w:rFonts w:ascii="Times New Roman" w:hAnsi="Times New Roman" w:cs="Times New Roman"/>
          <w:sz w:val="24"/>
          <w:szCs w:val="24"/>
        </w:rPr>
        <w:t>-uitstoot van nieuwe vliegtuigen.</w:t>
      </w:r>
      <w:r w:rsidR="003D141B" w:rsidRPr="00AB71C1">
        <w:rPr>
          <w:rFonts w:ascii="Times New Roman" w:hAnsi="Times New Roman" w:cs="Times New Roman"/>
          <w:sz w:val="24"/>
          <w:szCs w:val="24"/>
        </w:rPr>
        <w:br/>
        <w:t>Over GMBM’s wordt bij de ICAO al twintig jaar gepraat, maar dat heeft nog steeds niet tot een besluit geleid. Er liggen nu drie varianten op tafel en daarover zal wel gepraat zijn (de onderhandelingen zijn vertrouwelijk), maar de besluitvorming is vooruitgeschoven</w:t>
      </w:r>
      <w:r w:rsidR="00955A58" w:rsidRPr="00AB71C1">
        <w:rPr>
          <w:rFonts w:ascii="Times New Roman" w:hAnsi="Times New Roman" w:cs="Times New Roman"/>
          <w:sz w:val="24"/>
          <w:szCs w:val="24"/>
        </w:rPr>
        <w:t xml:space="preserve"> (ENVI, 2016, pp 8 e.v.)</w:t>
      </w:r>
      <w:r w:rsidR="003D141B" w:rsidRPr="00AB71C1">
        <w:rPr>
          <w:rFonts w:ascii="Times New Roman" w:hAnsi="Times New Roman" w:cs="Times New Roman"/>
          <w:sz w:val="24"/>
          <w:szCs w:val="24"/>
        </w:rPr>
        <w:t>.</w:t>
      </w:r>
      <w:r w:rsidR="003D141B" w:rsidRPr="00AB71C1">
        <w:rPr>
          <w:rFonts w:ascii="Times New Roman" w:hAnsi="Times New Roman" w:cs="Times New Roman"/>
          <w:sz w:val="24"/>
          <w:szCs w:val="24"/>
        </w:rPr>
        <w:br/>
      </w:r>
      <w:r w:rsidR="00AF7683" w:rsidRPr="00AB71C1">
        <w:rPr>
          <w:rFonts w:ascii="Times New Roman" w:hAnsi="Times New Roman" w:cs="Times New Roman"/>
          <w:sz w:val="24"/>
          <w:szCs w:val="24"/>
        </w:rPr>
        <w:t xml:space="preserve">De CAEP heeft wel advies uitgebracht over </w:t>
      </w:r>
      <w:r w:rsidR="00DF3AEB" w:rsidRPr="00AB71C1">
        <w:rPr>
          <w:rFonts w:ascii="Times New Roman" w:hAnsi="Times New Roman" w:cs="Times New Roman"/>
          <w:sz w:val="24"/>
          <w:szCs w:val="24"/>
        </w:rPr>
        <w:t xml:space="preserve">een nieuwe </w:t>
      </w:r>
      <w:r w:rsidR="00AF7683" w:rsidRPr="00AB71C1">
        <w:rPr>
          <w:rFonts w:ascii="Times New Roman" w:hAnsi="Times New Roman" w:cs="Times New Roman"/>
          <w:sz w:val="24"/>
          <w:szCs w:val="24"/>
        </w:rPr>
        <w:t>CO</w:t>
      </w:r>
      <w:r w:rsidR="00AF7683" w:rsidRPr="00AB71C1">
        <w:rPr>
          <w:rFonts w:ascii="Times New Roman" w:hAnsi="Times New Roman" w:cs="Times New Roman"/>
          <w:sz w:val="24"/>
          <w:szCs w:val="24"/>
          <w:vertAlign w:val="subscript"/>
        </w:rPr>
        <w:t xml:space="preserve">2 </w:t>
      </w:r>
      <w:r w:rsidR="00DF3AEB" w:rsidRPr="00AB71C1">
        <w:rPr>
          <w:rFonts w:ascii="Times New Roman" w:hAnsi="Times New Roman" w:cs="Times New Roman"/>
          <w:sz w:val="24"/>
          <w:szCs w:val="24"/>
        </w:rPr>
        <w:t>-standaard</w:t>
      </w:r>
      <w:r w:rsidR="00AF7683" w:rsidRPr="00AB71C1">
        <w:rPr>
          <w:rFonts w:ascii="Times New Roman" w:hAnsi="Times New Roman" w:cs="Times New Roman"/>
          <w:sz w:val="24"/>
          <w:szCs w:val="24"/>
        </w:rPr>
        <w:t xml:space="preserve"> </w:t>
      </w:r>
      <w:r w:rsidR="00DF3AEB" w:rsidRPr="00AB71C1">
        <w:rPr>
          <w:rFonts w:ascii="Times New Roman" w:hAnsi="Times New Roman" w:cs="Times New Roman"/>
          <w:sz w:val="24"/>
          <w:szCs w:val="24"/>
        </w:rPr>
        <w:t>voor</w:t>
      </w:r>
      <w:r w:rsidR="00AF7683" w:rsidRPr="00AB71C1">
        <w:rPr>
          <w:rFonts w:ascii="Times New Roman" w:hAnsi="Times New Roman" w:cs="Times New Roman"/>
          <w:sz w:val="24"/>
          <w:szCs w:val="24"/>
        </w:rPr>
        <w:t xml:space="preserve"> vliegtuigen, en de ICAO heeft dat overgenomen. </w:t>
      </w:r>
      <w:r w:rsidR="00B80DCC" w:rsidRPr="00AB71C1">
        <w:rPr>
          <w:rFonts w:ascii="Times New Roman" w:hAnsi="Times New Roman" w:cs="Times New Roman"/>
          <w:sz w:val="24"/>
          <w:szCs w:val="24"/>
        </w:rPr>
        <w:t xml:space="preserve">Zie het persbericht van de ICAO </w:t>
      </w:r>
      <w:r w:rsidR="00F65900" w:rsidRPr="00AB71C1">
        <w:rPr>
          <w:rFonts w:ascii="Times New Roman" w:hAnsi="Times New Roman" w:cs="Times New Roman"/>
          <w:sz w:val="24"/>
          <w:szCs w:val="24"/>
        </w:rPr>
        <w:t>over de nieuwe standaard. (ICAO, februari 2016).</w:t>
      </w:r>
    </w:p>
    <w:p w:rsidR="00F42A8C" w:rsidRPr="00AB71C1" w:rsidRDefault="00EC5A68" w:rsidP="00AB71C1">
      <w:pPr>
        <w:pStyle w:val="Kop1"/>
        <w:spacing w:line="360" w:lineRule="auto"/>
        <w:rPr>
          <w:b w:val="0"/>
          <w:sz w:val="24"/>
          <w:szCs w:val="24"/>
        </w:rPr>
      </w:pPr>
      <w:r w:rsidRPr="00AB71C1">
        <w:rPr>
          <w:sz w:val="24"/>
          <w:szCs w:val="24"/>
        </w:rPr>
        <w:t xml:space="preserve">Kritiek op en technische onmogelijkheden van </w:t>
      </w:r>
      <w:r w:rsidR="00DF3AEB" w:rsidRPr="00AB71C1">
        <w:rPr>
          <w:sz w:val="24"/>
          <w:szCs w:val="24"/>
        </w:rPr>
        <w:t>de ATAG-aanpak</w:t>
      </w:r>
      <w:r w:rsidRPr="00AB71C1">
        <w:rPr>
          <w:sz w:val="24"/>
          <w:szCs w:val="24"/>
        </w:rPr>
        <w:t xml:space="preserve"> </w:t>
      </w:r>
      <w:r w:rsidRPr="00AB71C1">
        <w:rPr>
          <w:sz w:val="24"/>
          <w:szCs w:val="24"/>
        </w:rPr>
        <w:br/>
      </w:r>
      <w:r w:rsidR="00942CF2" w:rsidRPr="00AB71C1">
        <w:rPr>
          <w:sz w:val="24"/>
          <w:szCs w:val="24"/>
        </w:rPr>
        <w:t>-</w:t>
      </w:r>
      <w:r w:rsidR="00942CF2" w:rsidRPr="00AB71C1">
        <w:rPr>
          <w:sz w:val="24"/>
          <w:szCs w:val="24"/>
        </w:rPr>
        <w:tab/>
        <w:t>Efficienter vliegen</w:t>
      </w:r>
      <w:r w:rsidR="00CF220B" w:rsidRPr="00AB71C1">
        <w:rPr>
          <w:sz w:val="24"/>
          <w:szCs w:val="24"/>
        </w:rPr>
        <w:t xml:space="preserve"> en nieuwe vliegtuigontwerpen</w:t>
      </w:r>
      <w:r w:rsidR="00942CF2" w:rsidRPr="00AB71C1">
        <w:rPr>
          <w:sz w:val="24"/>
          <w:szCs w:val="24"/>
        </w:rPr>
        <w:br/>
      </w:r>
      <w:r w:rsidRPr="00AB71C1">
        <w:rPr>
          <w:b w:val="0"/>
          <w:sz w:val="24"/>
          <w:szCs w:val="24"/>
        </w:rPr>
        <w:t xml:space="preserve">De nieuwe standaard van de ICAO </w:t>
      </w:r>
      <w:r w:rsidR="00DF3AEB" w:rsidRPr="00AB71C1">
        <w:rPr>
          <w:b w:val="0"/>
          <w:sz w:val="24"/>
          <w:szCs w:val="24"/>
        </w:rPr>
        <w:t>kreeg een gemengd onthaal.</w:t>
      </w:r>
      <w:r w:rsidR="00942CF2" w:rsidRPr="00AB71C1">
        <w:rPr>
          <w:b w:val="0"/>
          <w:sz w:val="24"/>
          <w:szCs w:val="24"/>
        </w:rPr>
        <w:br/>
        <w:t xml:space="preserve">Vliegwereld en regeringen </w:t>
      </w:r>
      <w:r w:rsidR="00DF3AEB" w:rsidRPr="00AB71C1">
        <w:rPr>
          <w:b w:val="0"/>
          <w:sz w:val="24"/>
          <w:szCs w:val="24"/>
        </w:rPr>
        <w:t>prezen hem</w:t>
      </w:r>
      <w:r w:rsidR="00942CF2" w:rsidRPr="00AB71C1">
        <w:rPr>
          <w:b w:val="0"/>
          <w:sz w:val="24"/>
          <w:szCs w:val="24"/>
        </w:rPr>
        <w:t xml:space="preserve">. </w:t>
      </w:r>
      <w:r w:rsidR="00942CF2" w:rsidRPr="00AB71C1">
        <w:rPr>
          <w:b w:val="0"/>
          <w:sz w:val="24"/>
          <w:szCs w:val="24"/>
        </w:rPr>
        <w:br/>
      </w:r>
      <w:r w:rsidRPr="00AB71C1">
        <w:rPr>
          <w:b w:val="0"/>
          <w:sz w:val="24"/>
          <w:szCs w:val="24"/>
        </w:rPr>
        <w:t>Milieuorganisaties vinden het</w:t>
      </w:r>
      <w:r w:rsidR="00AF7683" w:rsidRPr="00AB71C1">
        <w:rPr>
          <w:b w:val="0"/>
          <w:sz w:val="24"/>
          <w:szCs w:val="24"/>
        </w:rPr>
        <w:t xml:space="preserve"> beter dan niets en veel minder dan het had kunnen zijn.</w:t>
      </w:r>
      <w:r w:rsidR="00AF7683" w:rsidRPr="00AB71C1">
        <w:rPr>
          <w:sz w:val="24"/>
          <w:szCs w:val="24"/>
        </w:rPr>
        <w:t xml:space="preserve"> </w:t>
      </w:r>
      <w:r w:rsidRPr="00AB71C1">
        <w:rPr>
          <w:sz w:val="24"/>
          <w:szCs w:val="24"/>
        </w:rPr>
        <w:t>“</w:t>
      </w:r>
      <w:r w:rsidR="00496769" w:rsidRPr="00AB71C1">
        <w:rPr>
          <w:b w:val="0"/>
          <w:i/>
          <w:sz w:val="24"/>
          <w:szCs w:val="24"/>
        </w:rPr>
        <w:t>Deal on Aviation Emissions Sets Can’t-Miss Goals</w:t>
      </w:r>
      <w:r w:rsidRPr="00AB71C1">
        <w:rPr>
          <w:sz w:val="24"/>
          <w:szCs w:val="24"/>
        </w:rPr>
        <w:t xml:space="preserve">” </w:t>
      </w:r>
      <w:r w:rsidRPr="00AB71C1">
        <w:rPr>
          <w:b w:val="0"/>
          <w:sz w:val="24"/>
          <w:szCs w:val="24"/>
        </w:rPr>
        <w:t>kopte de New York Times</w:t>
      </w:r>
      <w:r w:rsidR="00F04D40" w:rsidRPr="00AB71C1">
        <w:rPr>
          <w:b w:val="0"/>
          <w:sz w:val="24"/>
          <w:szCs w:val="24"/>
        </w:rPr>
        <w:t xml:space="preserve"> (NYT, februari 2016) </w:t>
      </w:r>
      <w:r w:rsidR="004322D3" w:rsidRPr="00AB71C1">
        <w:rPr>
          <w:b w:val="0"/>
          <w:sz w:val="24"/>
          <w:szCs w:val="24"/>
        </w:rPr>
        <w:t xml:space="preserve"> en ‘</w:t>
      </w:r>
      <w:r w:rsidR="004322D3" w:rsidRPr="00AB71C1">
        <w:rPr>
          <w:b w:val="0"/>
          <w:i/>
          <w:sz w:val="24"/>
          <w:szCs w:val="24"/>
        </w:rPr>
        <w:t>Green Sky thinking</w:t>
      </w:r>
      <w:r w:rsidR="004322D3" w:rsidRPr="00AB71C1">
        <w:rPr>
          <w:b w:val="0"/>
          <w:sz w:val="24"/>
          <w:szCs w:val="24"/>
        </w:rPr>
        <w:t>’ kopte Nature (februari 2016)</w:t>
      </w:r>
      <w:r w:rsidRPr="00AB71C1">
        <w:rPr>
          <w:b w:val="0"/>
          <w:sz w:val="24"/>
          <w:szCs w:val="24"/>
        </w:rPr>
        <w:t>.</w:t>
      </w:r>
      <w:r w:rsidRPr="00AB71C1">
        <w:rPr>
          <w:b w:val="0"/>
          <w:sz w:val="24"/>
          <w:szCs w:val="24"/>
        </w:rPr>
        <w:br/>
      </w:r>
      <w:r w:rsidR="00AF7683" w:rsidRPr="00AB71C1">
        <w:rPr>
          <w:b w:val="0"/>
          <w:sz w:val="24"/>
          <w:szCs w:val="24"/>
        </w:rPr>
        <w:t>Oude types mogen tot 2028 worden doorgebou</w:t>
      </w:r>
      <w:r w:rsidRPr="00AB71C1">
        <w:rPr>
          <w:b w:val="0"/>
          <w:sz w:val="24"/>
          <w:szCs w:val="24"/>
        </w:rPr>
        <w:t xml:space="preserve">wd, moderne nieuwe vliegtuigen </w:t>
      </w:r>
      <w:r w:rsidR="00AF7683" w:rsidRPr="00AB71C1">
        <w:rPr>
          <w:b w:val="0"/>
          <w:sz w:val="24"/>
          <w:szCs w:val="24"/>
        </w:rPr>
        <w:t xml:space="preserve">op de huidige productielijnen  voldoen nu al aan de limiet, en nieuwe generatie-vliegtuigen </w:t>
      </w:r>
      <w:r w:rsidR="0066676C" w:rsidRPr="00AB71C1">
        <w:rPr>
          <w:b w:val="0"/>
          <w:sz w:val="24"/>
          <w:szCs w:val="24"/>
        </w:rPr>
        <w:t xml:space="preserve">zijn met hun lagere brandstofverbruik de limiet al voor. </w:t>
      </w:r>
    </w:p>
    <w:p w:rsidR="004E74F7" w:rsidRPr="00AB71C1" w:rsidRDefault="004E74F7"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Bill Hemmings, </w:t>
      </w:r>
      <w:r w:rsidRPr="00AB71C1">
        <w:rPr>
          <w:rFonts w:ascii="Times New Roman" w:hAnsi="Times New Roman" w:cs="Times New Roman"/>
        </w:rPr>
        <w:t>Director Aviation and Shipping van</w:t>
      </w:r>
      <w:r w:rsidR="00942CF2" w:rsidRPr="00AB71C1">
        <w:rPr>
          <w:rFonts w:ascii="Times New Roman" w:hAnsi="Times New Roman" w:cs="Times New Roman"/>
        </w:rPr>
        <w:t xml:space="preserve"> de milieuorganisatie Transport&amp;</w:t>
      </w:r>
      <w:r w:rsidRPr="00AB71C1">
        <w:rPr>
          <w:rFonts w:ascii="Times New Roman" w:hAnsi="Times New Roman" w:cs="Times New Roman"/>
        </w:rPr>
        <w:t>Environment, geeft een gedetailleerde analyse (Hemmings, 2016). Hij telt het voordeel op tot 1Gton</w:t>
      </w:r>
      <w:r w:rsidR="00ED4118" w:rsidRPr="00AB71C1">
        <w:rPr>
          <w:rFonts w:ascii="Times New Roman" w:hAnsi="Times New Roman" w:cs="Times New Roman"/>
        </w:rPr>
        <w:t xml:space="preserve"> cumulatief</w:t>
      </w:r>
      <w:r w:rsidRPr="00AB71C1">
        <w:rPr>
          <w:rFonts w:ascii="Times New Roman" w:hAnsi="Times New Roman" w:cs="Times New Roman"/>
        </w:rPr>
        <w:t xml:space="preserve"> tussen 2020 en 2040, op een bedrag van 31Gton CO</w:t>
      </w:r>
      <w:r w:rsidRPr="00AB71C1">
        <w:rPr>
          <w:rFonts w:ascii="Times New Roman" w:hAnsi="Times New Roman" w:cs="Times New Roman"/>
          <w:vertAlign w:val="subscript"/>
        </w:rPr>
        <w:t xml:space="preserve">2 </w:t>
      </w:r>
      <w:r w:rsidR="00D566FE" w:rsidRPr="00AB71C1">
        <w:rPr>
          <w:rFonts w:ascii="Times New Roman" w:hAnsi="Times New Roman" w:cs="Times New Roman"/>
        </w:rPr>
        <w:t xml:space="preserve"> </w:t>
      </w:r>
      <w:r w:rsidR="00ED4118" w:rsidRPr="00AB71C1">
        <w:rPr>
          <w:rFonts w:ascii="Times New Roman" w:hAnsi="Times New Roman" w:cs="Times New Roman"/>
        </w:rPr>
        <w:t xml:space="preserve">cumulatief </w:t>
      </w:r>
      <w:r w:rsidR="00942CF2" w:rsidRPr="00AB71C1">
        <w:rPr>
          <w:rFonts w:ascii="Times New Roman" w:hAnsi="Times New Roman" w:cs="Times New Roman"/>
        </w:rPr>
        <w:t>over die</w:t>
      </w:r>
      <w:r w:rsidR="00D566FE" w:rsidRPr="00AB71C1">
        <w:rPr>
          <w:rFonts w:ascii="Times New Roman" w:hAnsi="Times New Roman" w:cs="Times New Roman"/>
        </w:rPr>
        <w:t>zelfde periode</w:t>
      </w:r>
      <w:r w:rsidR="00EC5A68" w:rsidRPr="00AB71C1">
        <w:rPr>
          <w:rFonts w:ascii="Times New Roman" w:hAnsi="Times New Roman" w:cs="Times New Roman"/>
        </w:rPr>
        <w:t xml:space="preserve">, en komt dus op een besparing van zo’n 3%. </w:t>
      </w:r>
      <w:r w:rsidR="00F42A8C" w:rsidRPr="00AB71C1">
        <w:rPr>
          <w:rFonts w:ascii="Times New Roman" w:hAnsi="Times New Roman" w:cs="Times New Roman"/>
        </w:rPr>
        <w:br/>
      </w:r>
      <w:r w:rsidR="00F42A8C" w:rsidRPr="00AB71C1">
        <w:rPr>
          <w:rFonts w:ascii="Times New Roman" w:hAnsi="Times New Roman" w:cs="Times New Roman"/>
          <w:sz w:val="24"/>
          <w:szCs w:val="24"/>
        </w:rPr>
        <w:t xml:space="preserve">De Amerikaanse Environmental Protection Agency (EPA) </w:t>
      </w:r>
      <w:r w:rsidR="00C8103F" w:rsidRPr="00AB71C1">
        <w:rPr>
          <w:rFonts w:ascii="Times New Roman" w:hAnsi="Times New Roman" w:cs="Times New Roman"/>
          <w:sz w:val="24"/>
          <w:szCs w:val="24"/>
        </w:rPr>
        <w:t>en de International Council on Clean Transportation (ICCT) komen</w:t>
      </w:r>
      <w:r w:rsidR="007640D4" w:rsidRPr="00AB71C1">
        <w:rPr>
          <w:rFonts w:ascii="Times New Roman" w:hAnsi="Times New Roman" w:cs="Times New Roman"/>
          <w:sz w:val="24"/>
          <w:szCs w:val="24"/>
        </w:rPr>
        <w:t xml:space="preserve"> op een overall</w:t>
      </w:r>
      <w:r w:rsidR="00F42A8C" w:rsidRPr="00AB71C1">
        <w:rPr>
          <w:rFonts w:ascii="Times New Roman" w:hAnsi="Times New Roman" w:cs="Times New Roman"/>
          <w:sz w:val="24"/>
          <w:szCs w:val="24"/>
        </w:rPr>
        <w:t xml:space="preserve"> besparing van 4% uit. De EPA wil zelf strengere richtlijnen binnen de VS opstellen. </w:t>
      </w:r>
      <w:r w:rsidR="00F42A8C" w:rsidRPr="00AB71C1">
        <w:rPr>
          <w:rFonts w:ascii="Times New Roman" w:hAnsi="Times New Roman" w:cs="Times New Roman"/>
        </w:rPr>
        <w:br/>
      </w:r>
      <w:r w:rsidRPr="00AB71C1">
        <w:rPr>
          <w:rFonts w:ascii="Times New Roman" w:hAnsi="Times New Roman" w:cs="Times New Roman"/>
          <w:sz w:val="24"/>
          <w:szCs w:val="24"/>
        </w:rPr>
        <w:t xml:space="preserve">Hemmings meent </w:t>
      </w:r>
      <w:r w:rsidR="00F42A8C" w:rsidRPr="00AB71C1">
        <w:rPr>
          <w:rFonts w:ascii="Times New Roman" w:hAnsi="Times New Roman" w:cs="Times New Roman"/>
          <w:sz w:val="24"/>
          <w:szCs w:val="24"/>
        </w:rPr>
        <w:t xml:space="preserve">ook </w:t>
      </w:r>
      <w:r w:rsidRPr="00AB71C1">
        <w:rPr>
          <w:rFonts w:ascii="Times New Roman" w:hAnsi="Times New Roman" w:cs="Times New Roman"/>
          <w:sz w:val="24"/>
          <w:szCs w:val="24"/>
        </w:rPr>
        <w:t xml:space="preserve">dat de </w:t>
      </w:r>
      <w:r w:rsidR="00F42A8C" w:rsidRPr="00AB71C1">
        <w:rPr>
          <w:rFonts w:ascii="Times New Roman" w:hAnsi="Times New Roman" w:cs="Times New Roman"/>
          <w:sz w:val="24"/>
          <w:szCs w:val="24"/>
        </w:rPr>
        <w:t>standaard</w:t>
      </w:r>
      <w:r w:rsidRPr="00AB71C1">
        <w:rPr>
          <w:rFonts w:ascii="Times New Roman" w:hAnsi="Times New Roman" w:cs="Times New Roman"/>
          <w:sz w:val="24"/>
          <w:szCs w:val="24"/>
        </w:rPr>
        <w:t xml:space="preserve"> voor nieuwe vliegtuigen, omgeslagen over de gebruikelijke </w:t>
      </w:r>
      <w:r w:rsidR="00F42A8C" w:rsidRPr="00AB71C1">
        <w:rPr>
          <w:rFonts w:ascii="Times New Roman" w:hAnsi="Times New Roman" w:cs="Times New Roman"/>
          <w:sz w:val="24"/>
          <w:szCs w:val="24"/>
        </w:rPr>
        <w:t>25 a 30 jaar dat een vliegtuig meegaat</w:t>
      </w:r>
      <w:r w:rsidRPr="00AB71C1">
        <w:rPr>
          <w:rFonts w:ascii="Times New Roman" w:hAnsi="Times New Roman" w:cs="Times New Roman"/>
          <w:sz w:val="24"/>
          <w:szCs w:val="24"/>
        </w:rPr>
        <w:t xml:space="preserve">, </w:t>
      </w:r>
      <w:r w:rsidR="00D566FE" w:rsidRPr="00AB71C1">
        <w:rPr>
          <w:rFonts w:ascii="Times New Roman" w:hAnsi="Times New Roman" w:cs="Times New Roman"/>
          <w:sz w:val="24"/>
          <w:szCs w:val="24"/>
        </w:rPr>
        <w:t xml:space="preserve">tot een jaarlijkse besparing van 0,5 – 1% zullen leiden. </w:t>
      </w:r>
    </w:p>
    <w:p w:rsidR="00D566FE" w:rsidRPr="00AB71C1" w:rsidRDefault="00D566FE"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Waarmee het schieten op het </w:t>
      </w:r>
      <w:r w:rsidR="00DF3AEB" w:rsidRPr="00AB71C1">
        <w:rPr>
          <w:rFonts w:ascii="Times New Roman" w:hAnsi="Times New Roman" w:cs="Times New Roman"/>
          <w:sz w:val="24"/>
          <w:szCs w:val="24"/>
        </w:rPr>
        <w:t>ATAG-voorstel</w:t>
      </w:r>
      <w:r w:rsidR="00F42A8C" w:rsidRPr="00AB71C1">
        <w:rPr>
          <w:rFonts w:ascii="Times New Roman" w:hAnsi="Times New Roman" w:cs="Times New Roman"/>
          <w:sz w:val="24"/>
          <w:szCs w:val="24"/>
        </w:rPr>
        <w:t xml:space="preserve"> (met zijn besparingsambitie van 1,5% per jaar) </w:t>
      </w:r>
      <w:r w:rsidRPr="00AB71C1">
        <w:rPr>
          <w:rFonts w:ascii="Times New Roman" w:hAnsi="Times New Roman" w:cs="Times New Roman"/>
          <w:sz w:val="24"/>
          <w:szCs w:val="24"/>
        </w:rPr>
        <w:t xml:space="preserve">er een schutter bij heeft gekregen. Er waren er al meer. </w:t>
      </w:r>
      <w:r w:rsidR="00F42A8C" w:rsidRPr="00AB71C1">
        <w:rPr>
          <w:rFonts w:ascii="Times New Roman" w:hAnsi="Times New Roman" w:cs="Times New Roman"/>
          <w:sz w:val="24"/>
          <w:szCs w:val="24"/>
        </w:rPr>
        <w:br/>
      </w:r>
      <w:r w:rsidRPr="00AB71C1">
        <w:rPr>
          <w:rFonts w:ascii="Times New Roman" w:hAnsi="Times New Roman" w:cs="Times New Roman"/>
          <w:sz w:val="24"/>
          <w:szCs w:val="24"/>
        </w:rPr>
        <w:t>Paul Peeters, lector ‘Duurzaam Vervoer en Toerisme’ aan de Nationale Hogeschool  voor Tourisme en Verkeer (NHTV) in Breda citeert (</w:t>
      </w:r>
      <w:r w:rsidR="00ED4118" w:rsidRPr="00AB71C1">
        <w:rPr>
          <w:rFonts w:ascii="Times New Roman" w:hAnsi="Times New Roman" w:cs="Times New Roman"/>
          <w:sz w:val="24"/>
          <w:szCs w:val="24"/>
        </w:rPr>
        <w:t>Peeters en Middel, 2007</w:t>
      </w:r>
      <w:r w:rsidR="00733161" w:rsidRPr="00AB71C1">
        <w:rPr>
          <w:rFonts w:ascii="Times New Roman" w:hAnsi="Times New Roman" w:cs="Times New Roman"/>
          <w:sz w:val="24"/>
          <w:szCs w:val="24"/>
        </w:rPr>
        <w:t>, Gössling en Peeters, 2015</w:t>
      </w:r>
      <w:r w:rsidR="00ED4118" w:rsidRPr="00AB71C1">
        <w:rPr>
          <w:rFonts w:ascii="Times New Roman" w:hAnsi="Times New Roman" w:cs="Times New Roman"/>
          <w:sz w:val="24"/>
          <w:szCs w:val="24"/>
        </w:rPr>
        <w:t xml:space="preserve"> </w:t>
      </w:r>
      <w:r w:rsidR="00D74D44" w:rsidRPr="00AB71C1">
        <w:rPr>
          <w:rFonts w:ascii="Times New Roman" w:hAnsi="Times New Roman" w:cs="Times New Roman"/>
          <w:sz w:val="24"/>
          <w:szCs w:val="24"/>
        </w:rPr>
        <w:t xml:space="preserve"> geciteerd </w:t>
      </w:r>
      <w:r w:rsidR="00ED4118" w:rsidRPr="00AB71C1">
        <w:rPr>
          <w:rFonts w:ascii="Times New Roman" w:hAnsi="Times New Roman" w:cs="Times New Roman"/>
          <w:sz w:val="24"/>
          <w:szCs w:val="24"/>
        </w:rPr>
        <w:lastRenderedPageBreak/>
        <w:t xml:space="preserve">in </w:t>
      </w:r>
      <w:r w:rsidRPr="00AB71C1">
        <w:rPr>
          <w:rFonts w:ascii="Times New Roman" w:hAnsi="Times New Roman" w:cs="Times New Roman"/>
          <w:sz w:val="24"/>
          <w:szCs w:val="24"/>
        </w:rPr>
        <w:t>Peeters</w:t>
      </w:r>
      <w:r w:rsidR="00327605" w:rsidRPr="00AB71C1">
        <w:rPr>
          <w:rFonts w:ascii="Times New Roman" w:hAnsi="Times New Roman" w:cs="Times New Roman"/>
          <w:sz w:val="24"/>
          <w:szCs w:val="24"/>
        </w:rPr>
        <w:t>, 2016</w:t>
      </w:r>
      <w:r w:rsidR="00D74D44" w:rsidRPr="00AB71C1">
        <w:rPr>
          <w:rFonts w:ascii="Times New Roman" w:hAnsi="Times New Roman" w:cs="Times New Roman"/>
          <w:sz w:val="24"/>
          <w:szCs w:val="24"/>
        </w:rPr>
        <w:t>, p.32</w:t>
      </w:r>
      <w:r w:rsidR="00327605" w:rsidRPr="00AB71C1">
        <w:rPr>
          <w:rFonts w:ascii="Times New Roman" w:hAnsi="Times New Roman" w:cs="Times New Roman"/>
          <w:sz w:val="24"/>
          <w:szCs w:val="24"/>
        </w:rPr>
        <w:t xml:space="preserve">) </w:t>
      </w:r>
      <w:r w:rsidR="00ED4118" w:rsidRPr="00AB71C1">
        <w:rPr>
          <w:rFonts w:ascii="Times New Roman" w:hAnsi="Times New Roman" w:cs="Times New Roman"/>
          <w:sz w:val="24"/>
          <w:szCs w:val="24"/>
        </w:rPr>
        <w:t>eerder onderzoek dat het volgende verloop van de brandstofeffiency van vliegtuigen geeft:</w:t>
      </w:r>
    </w:p>
    <w:p w:rsidR="00ED4118" w:rsidRPr="00AB71C1" w:rsidRDefault="00733161" w:rsidP="00AB71C1">
      <w:pPr>
        <w:tabs>
          <w:tab w:val="left" w:pos="567"/>
        </w:tabs>
        <w:spacing w:line="360" w:lineRule="auto"/>
        <w:rPr>
          <w:rFonts w:ascii="Times New Roman" w:hAnsi="Times New Roman" w:cs="Times New Roman"/>
          <w:sz w:val="20"/>
          <w:szCs w:val="20"/>
        </w:rPr>
      </w:pPr>
      <w:r w:rsidRPr="00AB71C1">
        <w:rPr>
          <w:rFonts w:ascii="Times New Roman" w:hAnsi="Times New Roman" w:cs="Times New Roman"/>
          <w:noProof/>
          <w:sz w:val="24"/>
          <w:szCs w:val="24"/>
          <w:lang w:eastAsia="nl-NL"/>
        </w:rPr>
        <w:drawing>
          <wp:inline distT="0" distB="0" distL="0" distR="0">
            <wp:extent cx="6295080" cy="38385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ircraft effiency trend_Peeters_2016.jpg"/>
                    <pic:cNvPicPr/>
                  </pic:nvPicPr>
                  <pic:blipFill>
                    <a:blip r:embed="rId20">
                      <a:extLst>
                        <a:ext uri="{28A0092B-C50C-407E-A947-70E740481C1C}">
                          <a14:useLocalDpi xmlns:a14="http://schemas.microsoft.com/office/drawing/2010/main" val="0"/>
                        </a:ext>
                      </a:extLst>
                    </a:blip>
                    <a:stretch>
                      <a:fillRect/>
                    </a:stretch>
                  </pic:blipFill>
                  <pic:spPr>
                    <a:xfrm>
                      <a:off x="0" y="0"/>
                      <a:ext cx="6295804" cy="3839016"/>
                    </a:xfrm>
                    <a:prstGeom prst="rect">
                      <a:avLst/>
                    </a:prstGeom>
                  </pic:spPr>
                </pic:pic>
              </a:graphicData>
            </a:graphic>
          </wp:inline>
        </w:drawing>
      </w:r>
      <w:r w:rsidR="003425FA" w:rsidRPr="00AB71C1">
        <w:rPr>
          <w:rFonts w:ascii="Times New Roman" w:hAnsi="Times New Roman" w:cs="Times New Roman"/>
          <w:sz w:val="24"/>
          <w:szCs w:val="24"/>
        </w:rPr>
        <w:br/>
      </w:r>
      <w:r w:rsidR="00C822AC" w:rsidRPr="00AB71C1">
        <w:rPr>
          <w:rFonts w:ascii="Times New Roman" w:hAnsi="Times New Roman" w:cs="Times New Roman"/>
          <w:sz w:val="24"/>
          <w:szCs w:val="24"/>
        </w:rPr>
        <w:t>(</w:t>
      </w:r>
      <w:r w:rsidR="003425FA" w:rsidRPr="00AB71C1">
        <w:rPr>
          <w:rFonts w:ascii="Times New Roman" w:hAnsi="Times New Roman" w:cs="Times New Roman"/>
          <w:sz w:val="24"/>
          <w:szCs w:val="24"/>
        </w:rPr>
        <w:t>fig.8</w:t>
      </w:r>
      <w:r w:rsidR="00C822AC" w:rsidRPr="00AB71C1">
        <w:rPr>
          <w:rFonts w:ascii="Times New Roman" w:hAnsi="Times New Roman" w:cs="Times New Roman"/>
          <w:sz w:val="24"/>
          <w:szCs w:val="24"/>
        </w:rPr>
        <w:t>)</w:t>
      </w:r>
      <w:r w:rsidR="003425FA" w:rsidRPr="00AB71C1">
        <w:rPr>
          <w:rFonts w:ascii="Times New Roman" w:hAnsi="Times New Roman" w:cs="Times New Roman"/>
          <w:sz w:val="20"/>
          <w:szCs w:val="20"/>
        </w:rPr>
        <w:t xml:space="preserve"> </w:t>
      </w:r>
    </w:p>
    <w:p w:rsidR="00D74D44" w:rsidRPr="00AB71C1" w:rsidRDefault="00D74D44"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Hierin is de jaarlijkse efficiencyverbetering de helling van de dalende lijn en tussen 2000 en 2040 komt daar 0,85%ý uit.</w:t>
      </w:r>
      <w:r w:rsidRPr="00AB71C1">
        <w:rPr>
          <w:rFonts w:ascii="Times New Roman" w:hAnsi="Times New Roman" w:cs="Times New Roman"/>
          <w:sz w:val="24"/>
          <w:szCs w:val="24"/>
        </w:rPr>
        <w:br/>
        <w:t>Peeters stelt dan ook dat de jaarlijkse verbetering van het vliegtuigrendement met 1,5%</w:t>
      </w:r>
      <w:r w:rsidR="00A23316" w:rsidRPr="00AB71C1">
        <w:rPr>
          <w:rFonts w:ascii="Times New Roman" w:hAnsi="Times New Roman" w:cs="Times New Roman"/>
          <w:sz w:val="24"/>
          <w:szCs w:val="24"/>
        </w:rPr>
        <w:t xml:space="preserve"> in</w:t>
      </w:r>
      <w:r w:rsidRPr="00AB71C1">
        <w:rPr>
          <w:rFonts w:ascii="Times New Roman" w:hAnsi="Times New Roman" w:cs="Times New Roman"/>
          <w:sz w:val="24"/>
          <w:szCs w:val="24"/>
        </w:rPr>
        <w:t xml:space="preserve"> het ATAG-plan hem te hoog lijkt.</w:t>
      </w:r>
      <w:r w:rsidR="00954F6F" w:rsidRPr="00AB71C1">
        <w:rPr>
          <w:rFonts w:ascii="Times New Roman" w:hAnsi="Times New Roman" w:cs="Times New Roman"/>
          <w:sz w:val="24"/>
          <w:szCs w:val="24"/>
        </w:rPr>
        <w:t xml:space="preserve"> Hij houdt het eerder op ca 1%</w:t>
      </w:r>
      <w:r w:rsidR="00A416F5" w:rsidRPr="00AB71C1">
        <w:rPr>
          <w:rFonts w:ascii="Times New Roman" w:hAnsi="Times New Roman" w:cs="Times New Roman"/>
          <w:sz w:val="24"/>
          <w:szCs w:val="24"/>
        </w:rPr>
        <w:t xml:space="preserve"> of iets minder</w:t>
      </w:r>
      <w:r w:rsidR="00954F6F" w:rsidRPr="00AB71C1">
        <w:rPr>
          <w:rFonts w:ascii="Times New Roman" w:hAnsi="Times New Roman" w:cs="Times New Roman"/>
          <w:sz w:val="24"/>
          <w:szCs w:val="24"/>
        </w:rPr>
        <w:t>.</w:t>
      </w:r>
      <w:r w:rsidR="00954F6F" w:rsidRPr="00AB71C1">
        <w:rPr>
          <w:rFonts w:ascii="Times New Roman" w:hAnsi="Times New Roman" w:cs="Times New Roman"/>
          <w:sz w:val="24"/>
          <w:szCs w:val="24"/>
        </w:rPr>
        <w:br/>
        <w:t xml:space="preserve">Op dezelfde geciteerde plaats laat Peeters ook zien dat de bovenste ATAG-lijn 14% lager getekend is dan </w:t>
      </w:r>
      <w:r w:rsidR="00A23316" w:rsidRPr="00AB71C1">
        <w:rPr>
          <w:rFonts w:ascii="Times New Roman" w:hAnsi="Times New Roman" w:cs="Times New Roman"/>
          <w:sz w:val="24"/>
          <w:szCs w:val="24"/>
        </w:rPr>
        <w:t>wetenschappelijk</w:t>
      </w:r>
      <w:r w:rsidR="00954F6F" w:rsidRPr="00AB71C1">
        <w:rPr>
          <w:rFonts w:ascii="Times New Roman" w:hAnsi="Times New Roman" w:cs="Times New Roman"/>
          <w:sz w:val="24"/>
          <w:szCs w:val="24"/>
        </w:rPr>
        <w:t xml:space="preserve"> zou moeten.</w:t>
      </w:r>
    </w:p>
    <w:p w:rsidR="00CF728B" w:rsidRPr="00AB71C1" w:rsidRDefault="00CF728B"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Ook bespreekt Peeters (Peeters, 2016) een aantal nieuwe technieken waarvan gesuggereerd wordt dat deze de (‘blauwe’) categorie “additional technologies  and biofuels” kunnen helpen vullen. Hij laat van de meest genoemde categorieën zien dat deze of natuurwetenschappelijk onmogelijk zijn </w:t>
      </w:r>
      <w:r w:rsidR="00F42A8C" w:rsidRPr="00AB71C1">
        <w:rPr>
          <w:rFonts w:ascii="Times New Roman" w:hAnsi="Times New Roman" w:cs="Times New Roman"/>
          <w:sz w:val="24"/>
          <w:szCs w:val="24"/>
        </w:rPr>
        <w:t>of in praktijk onwaarschijnlijk, zoals een praktisch bruikbaar, volledig elektrisch vliegtuig of een vliegtuig volgens het Blended</w:t>
      </w:r>
      <w:r w:rsidR="005130BA" w:rsidRPr="00AB71C1">
        <w:rPr>
          <w:rFonts w:ascii="Times New Roman" w:hAnsi="Times New Roman" w:cs="Times New Roman"/>
          <w:sz w:val="24"/>
          <w:szCs w:val="24"/>
        </w:rPr>
        <w:t xml:space="preserve"> W</w:t>
      </w:r>
      <w:r w:rsidR="00F42A8C" w:rsidRPr="00AB71C1">
        <w:rPr>
          <w:rFonts w:ascii="Times New Roman" w:hAnsi="Times New Roman" w:cs="Times New Roman"/>
          <w:sz w:val="24"/>
          <w:szCs w:val="24"/>
        </w:rPr>
        <w:t>ing Body-ontwerp.</w:t>
      </w:r>
      <w:r w:rsidR="000B596F" w:rsidRPr="00AB71C1">
        <w:rPr>
          <w:rFonts w:ascii="Times New Roman" w:hAnsi="Times New Roman" w:cs="Times New Roman"/>
          <w:sz w:val="24"/>
          <w:szCs w:val="24"/>
        </w:rPr>
        <w:t xml:space="preserve"> Van een ‘laminar flow-concept of van nog meer composietmaterialen in een vliegtuig valt een bescheiden effect te verwachten dat al in de gangbare jaarlijkse voortgang van de efficiency verwerkt zit.</w:t>
      </w:r>
      <w:r w:rsidR="000B596F" w:rsidRPr="00AB71C1">
        <w:rPr>
          <w:rFonts w:ascii="Times New Roman" w:hAnsi="Times New Roman" w:cs="Times New Roman"/>
          <w:sz w:val="24"/>
          <w:szCs w:val="24"/>
        </w:rPr>
        <w:br/>
        <w:t xml:space="preserve">Peeters ziet regelmatig hypes opduiken over nieuwe technieken (hij heeft die hypes systematisch in de tijd gevolgd), die even regelmatig weer wegebben. Zodoende blijft bij </w:t>
      </w:r>
      <w:r w:rsidR="00E36730" w:rsidRPr="00AB71C1">
        <w:rPr>
          <w:rFonts w:ascii="Times New Roman" w:hAnsi="Times New Roman" w:cs="Times New Roman"/>
          <w:sz w:val="24"/>
          <w:szCs w:val="24"/>
        </w:rPr>
        <w:t xml:space="preserve">de politiek en </w:t>
      </w:r>
      <w:r w:rsidR="000B596F" w:rsidRPr="00AB71C1">
        <w:rPr>
          <w:rFonts w:ascii="Times New Roman" w:hAnsi="Times New Roman" w:cs="Times New Roman"/>
          <w:sz w:val="24"/>
          <w:szCs w:val="24"/>
        </w:rPr>
        <w:t xml:space="preserve">het grote </w:t>
      </w:r>
      <w:r w:rsidR="000B596F" w:rsidRPr="00AB71C1">
        <w:rPr>
          <w:rFonts w:ascii="Times New Roman" w:hAnsi="Times New Roman" w:cs="Times New Roman"/>
          <w:sz w:val="24"/>
          <w:szCs w:val="24"/>
        </w:rPr>
        <w:lastRenderedPageBreak/>
        <w:t>publiek de hoop levend dat ‘zero-emission’ vliegen ooit nog gaat lukken, terwijl dat er niet van zal komen.</w:t>
      </w:r>
    </w:p>
    <w:p w:rsidR="00B7587B" w:rsidRPr="00AB71C1" w:rsidRDefault="00CF220B" w:rsidP="00AB71C1">
      <w:pPr>
        <w:pStyle w:val="Lijstalinea"/>
        <w:numPr>
          <w:ilvl w:val="0"/>
          <w:numId w:val="1"/>
        </w:numPr>
        <w:spacing w:line="360" w:lineRule="auto"/>
        <w:ind w:left="0" w:firstLine="0"/>
        <w:rPr>
          <w:rFonts w:ascii="Times New Roman" w:hAnsi="Times New Roman" w:cs="Times New Roman"/>
          <w:sz w:val="24"/>
          <w:szCs w:val="24"/>
        </w:rPr>
      </w:pPr>
      <w:r w:rsidRPr="00AB71C1">
        <w:rPr>
          <w:rFonts w:ascii="Times New Roman" w:hAnsi="Times New Roman" w:cs="Times New Roman"/>
          <w:b/>
          <w:sz w:val="24"/>
          <w:szCs w:val="24"/>
        </w:rPr>
        <w:t>biomassa</w:t>
      </w:r>
      <w:r w:rsidRPr="00AB71C1">
        <w:rPr>
          <w:rFonts w:ascii="Times New Roman" w:hAnsi="Times New Roman" w:cs="Times New Roman"/>
          <w:sz w:val="24"/>
          <w:szCs w:val="24"/>
        </w:rPr>
        <w:br/>
      </w:r>
      <w:r w:rsidR="003A35BF" w:rsidRPr="00AB71C1">
        <w:rPr>
          <w:rFonts w:ascii="Times New Roman" w:hAnsi="Times New Roman" w:cs="Times New Roman"/>
          <w:sz w:val="24"/>
          <w:szCs w:val="24"/>
        </w:rPr>
        <w:t xml:space="preserve">Een andere insteek is die van de </w:t>
      </w:r>
      <w:r w:rsidRPr="00AB71C1">
        <w:rPr>
          <w:rFonts w:ascii="Times New Roman" w:hAnsi="Times New Roman" w:cs="Times New Roman"/>
          <w:sz w:val="24"/>
          <w:szCs w:val="24"/>
        </w:rPr>
        <w:t>inzet</w:t>
      </w:r>
      <w:r w:rsidR="003A35BF" w:rsidRPr="00AB71C1">
        <w:rPr>
          <w:rFonts w:ascii="Times New Roman" w:hAnsi="Times New Roman" w:cs="Times New Roman"/>
          <w:sz w:val="24"/>
          <w:szCs w:val="24"/>
        </w:rPr>
        <w:t xml:space="preserve"> van biomassa</w:t>
      </w:r>
      <w:r w:rsidR="000B596F" w:rsidRPr="00AB71C1">
        <w:rPr>
          <w:rFonts w:ascii="Times New Roman" w:hAnsi="Times New Roman" w:cs="Times New Roman"/>
          <w:sz w:val="24"/>
          <w:szCs w:val="24"/>
        </w:rPr>
        <w:t>. Ook Peeters maakt daarover sterk relativerende opmerkingen.</w:t>
      </w:r>
      <w:r w:rsidR="007562C8" w:rsidRPr="00AB71C1">
        <w:rPr>
          <w:rFonts w:ascii="Times New Roman" w:hAnsi="Times New Roman" w:cs="Times New Roman"/>
          <w:sz w:val="24"/>
          <w:szCs w:val="24"/>
        </w:rPr>
        <w:br/>
      </w:r>
      <w:r w:rsidR="000B596F" w:rsidRPr="00AB71C1">
        <w:rPr>
          <w:rFonts w:ascii="Times New Roman" w:hAnsi="Times New Roman" w:cs="Times New Roman"/>
          <w:sz w:val="24"/>
          <w:szCs w:val="24"/>
        </w:rPr>
        <w:t>Een meer gespecialiseerde bron over de mogelijkheden van biobrandstof</w:t>
      </w:r>
      <w:r w:rsidR="003A35BF" w:rsidRPr="00AB71C1">
        <w:rPr>
          <w:rFonts w:ascii="Times New Roman" w:hAnsi="Times New Roman" w:cs="Times New Roman"/>
          <w:sz w:val="24"/>
          <w:szCs w:val="24"/>
        </w:rPr>
        <w:t xml:space="preserve"> in 2050</w:t>
      </w:r>
      <w:r w:rsidR="00B7587B" w:rsidRPr="00AB71C1">
        <w:rPr>
          <w:rFonts w:ascii="Times New Roman" w:hAnsi="Times New Roman" w:cs="Times New Roman"/>
          <w:sz w:val="24"/>
          <w:szCs w:val="24"/>
        </w:rPr>
        <w:t xml:space="preserve"> is de Technology Roadmap Biofuels for Transport van het IEA. Het IEA geeft het volgende plaatje:</w:t>
      </w:r>
      <w:r w:rsidR="003A35BF" w:rsidRPr="00AB71C1">
        <w:rPr>
          <w:rFonts w:ascii="Times New Roman" w:hAnsi="Times New Roman" w:cs="Times New Roman"/>
          <w:sz w:val="24"/>
          <w:szCs w:val="24"/>
        </w:rPr>
        <w:t xml:space="preserve"> (</w:t>
      </w:r>
      <w:r w:rsidR="00A23316" w:rsidRPr="00AB71C1">
        <w:rPr>
          <w:rFonts w:ascii="Times New Roman" w:hAnsi="Times New Roman" w:cs="Times New Roman"/>
          <w:sz w:val="24"/>
          <w:szCs w:val="24"/>
        </w:rPr>
        <w:t>Eisentraut,</w:t>
      </w:r>
      <w:r w:rsidR="003A35BF" w:rsidRPr="00AB71C1">
        <w:rPr>
          <w:rFonts w:ascii="Times New Roman" w:hAnsi="Times New Roman" w:cs="Times New Roman"/>
          <w:sz w:val="24"/>
          <w:szCs w:val="24"/>
        </w:rPr>
        <w:t xml:space="preserve"> p.21).</w:t>
      </w:r>
    </w:p>
    <w:p w:rsidR="003A35BF" w:rsidRPr="00AB71C1" w:rsidRDefault="003A35BF" w:rsidP="00AB71C1">
      <w:pPr>
        <w:tabs>
          <w:tab w:val="left" w:pos="567"/>
        </w:tabs>
        <w:spacing w:line="360" w:lineRule="auto"/>
        <w:rPr>
          <w:rFonts w:ascii="Times New Roman" w:hAnsi="Times New Roman" w:cs="Times New Roman"/>
          <w:sz w:val="20"/>
          <w:szCs w:val="20"/>
        </w:rPr>
      </w:pPr>
      <w:r w:rsidRPr="00AB71C1">
        <w:rPr>
          <w:rFonts w:ascii="Times New Roman" w:hAnsi="Times New Roman" w:cs="Times New Roman"/>
          <w:noProof/>
          <w:sz w:val="24"/>
          <w:szCs w:val="24"/>
          <w:lang w:eastAsia="nl-NL"/>
        </w:rPr>
        <w:drawing>
          <wp:inline distT="0" distB="0" distL="0" distR="0">
            <wp:extent cx="6385934" cy="36766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schikbare biomassa voor transport in 2050_IEA_Roadmap biofuels for transport.jpg"/>
                    <pic:cNvPicPr/>
                  </pic:nvPicPr>
                  <pic:blipFill>
                    <a:blip r:embed="rId21">
                      <a:extLst>
                        <a:ext uri="{28A0092B-C50C-407E-A947-70E740481C1C}">
                          <a14:useLocalDpi xmlns:a14="http://schemas.microsoft.com/office/drawing/2010/main" val="0"/>
                        </a:ext>
                      </a:extLst>
                    </a:blip>
                    <a:stretch>
                      <a:fillRect/>
                    </a:stretch>
                  </pic:blipFill>
                  <pic:spPr>
                    <a:xfrm>
                      <a:off x="0" y="0"/>
                      <a:ext cx="6404142" cy="3687133"/>
                    </a:xfrm>
                    <a:prstGeom prst="rect">
                      <a:avLst/>
                    </a:prstGeom>
                  </pic:spPr>
                </pic:pic>
              </a:graphicData>
            </a:graphic>
          </wp:inline>
        </w:drawing>
      </w:r>
      <w:r w:rsidR="003425FA" w:rsidRPr="00AB71C1">
        <w:rPr>
          <w:rFonts w:ascii="Times New Roman" w:hAnsi="Times New Roman" w:cs="Times New Roman"/>
          <w:sz w:val="24"/>
          <w:szCs w:val="24"/>
        </w:rPr>
        <w:br/>
      </w:r>
      <w:r w:rsidR="00C822AC" w:rsidRPr="00AB71C1">
        <w:rPr>
          <w:rFonts w:ascii="Times New Roman" w:hAnsi="Times New Roman" w:cs="Times New Roman"/>
          <w:sz w:val="24"/>
          <w:szCs w:val="24"/>
        </w:rPr>
        <w:t>(</w:t>
      </w:r>
      <w:r w:rsidR="003425FA" w:rsidRPr="00AB71C1">
        <w:rPr>
          <w:rFonts w:ascii="Times New Roman" w:hAnsi="Times New Roman" w:cs="Times New Roman"/>
          <w:sz w:val="24"/>
          <w:szCs w:val="24"/>
        </w:rPr>
        <w:t>fig.9</w:t>
      </w:r>
      <w:r w:rsidR="00C822AC" w:rsidRPr="00AB71C1">
        <w:rPr>
          <w:rFonts w:ascii="Times New Roman" w:hAnsi="Times New Roman" w:cs="Times New Roman"/>
          <w:sz w:val="24"/>
          <w:szCs w:val="24"/>
        </w:rPr>
        <w:t>)</w:t>
      </w:r>
      <w:r w:rsidR="003425FA" w:rsidRPr="00AB71C1">
        <w:rPr>
          <w:rFonts w:ascii="Times New Roman" w:hAnsi="Times New Roman" w:cs="Times New Roman"/>
          <w:sz w:val="20"/>
          <w:szCs w:val="20"/>
        </w:rPr>
        <w:t xml:space="preserve"> </w:t>
      </w:r>
    </w:p>
    <w:p w:rsidR="00F04D40" w:rsidRPr="00AB71C1" w:rsidRDefault="003A35BF"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Het IEA </w:t>
      </w:r>
      <w:r w:rsidR="00B7587B" w:rsidRPr="00AB71C1">
        <w:rPr>
          <w:rFonts w:ascii="Times New Roman" w:hAnsi="Times New Roman" w:cs="Times New Roman"/>
          <w:sz w:val="24"/>
          <w:szCs w:val="24"/>
        </w:rPr>
        <w:t>verwacht</w:t>
      </w:r>
      <w:r w:rsidR="00AD5C35" w:rsidRPr="00AB71C1">
        <w:rPr>
          <w:rFonts w:ascii="Times New Roman" w:hAnsi="Times New Roman" w:cs="Times New Roman"/>
          <w:sz w:val="24"/>
          <w:szCs w:val="24"/>
        </w:rPr>
        <w:t xml:space="preserve"> </w:t>
      </w:r>
      <w:r w:rsidRPr="00AB71C1">
        <w:rPr>
          <w:rFonts w:ascii="Times New Roman" w:hAnsi="Times New Roman" w:cs="Times New Roman"/>
          <w:sz w:val="24"/>
          <w:szCs w:val="24"/>
        </w:rPr>
        <w:t xml:space="preserve">dat er in 2050 </w:t>
      </w:r>
      <w:r w:rsidR="00F21A99" w:rsidRPr="00AB71C1">
        <w:rPr>
          <w:rFonts w:ascii="Times New Roman" w:hAnsi="Times New Roman" w:cs="Times New Roman"/>
          <w:sz w:val="24"/>
          <w:szCs w:val="24"/>
        </w:rPr>
        <w:t xml:space="preserve">aan biobrandstof </w:t>
      </w:r>
      <w:r w:rsidRPr="00AB71C1">
        <w:rPr>
          <w:rFonts w:ascii="Times New Roman" w:hAnsi="Times New Roman" w:cs="Times New Roman"/>
          <w:sz w:val="24"/>
          <w:szCs w:val="24"/>
        </w:rPr>
        <w:t>beschikbaar is 32EJ = 32000PJ. Het IEA kent hiervan ruim een kwart aan vliegtuigen toe, dus ca 8320PJ.</w:t>
      </w:r>
      <w:r w:rsidRPr="00AB71C1">
        <w:rPr>
          <w:rFonts w:ascii="Times New Roman" w:hAnsi="Times New Roman" w:cs="Times New Roman"/>
          <w:sz w:val="24"/>
          <w:szCs w:val="24"/>
        </w:rPr>
        <w:br/>
      </w:r>
      <w:r w:rsidR="00CA3BEA" w:rsidRPr="00AB71C1">
        <w:rPr>
          <w:rFonts w:ascii="Times New Roman" w:hAnsi="Times New Roman" w:cs="Times New Roman"/>
          <w:sz w:val="24"/>
          <w:szCs w:val="24"/>
        </w:rPr>
        <w:t xml:space="preserve">Eerder in dit essay is geschat dat extrapolatie van bestaand beleid in 2050 tot een energiebehoefte van de luchtvaart van ca 35000PJ leidt. De volledige </w:t>
      </w:r>
      <w:r w:rsidR="00F21A99" w:rsidRPr="00AB71C1">
        <w:rPr>
          <w:rFonts w:ascii="Times New Roman" w:hAnsi="Times New Roman" w:cs="Times New Roman"/>
          <w:sz w:val="24"/>
          <w:szCs w:val="24"/>
        </w:rPr>
        <w:t xml:space="preserve">mondiale </w:t>
      </w:r>
      <w:r w:rsidR="00CA3BEA" w:rsidRPr="00AB71C1">
        <w:rPr>
          <w:rFonts w:ascii="Times New Roman" w:hAnsi="Times New Roman" w:cs="Times New Roman"/>
          <w:sz w:val="24"/>
          <w:szCs w:val="24"/>
        </w:rPr>
        <w:t xml:space="preserve">biobrandstofproductie zou </w:t>
      </w:r>
      <w:r w:rsidR="00F21A99" w:rsidRPr="00AB71C1">
        <w:rPr>
          <w:rFonts w:ascii="Times New Roman" w:hAnsi="Times New Roman" w:cs="Times New Roman"/>
          <w:sz w:val="24"/>
          <w:szCs w:val="24"/>
        </w:rPr>
        <w:t xml:space="preserve">dan </w:t>
      </w:r>
      <w:r w:rsidR="00CA3BEA" w:rsidRPr="00AB71C1">
        <w:rPr>
          <w:rFonts w:ascii="Times New Roman" w:hAnsi="Times New Roman" w:cs="Times New Roman"/>
          <w:sz w:val="24"/>
          <w:szCs w:val="24"/>
        </w:rPr>
        <w:t>dus, bij ongewijzigd beleid, aan de luchtvaart opgaan. Of, zo men de verdeling van het IEA hanteert: biobrandstof is goed voor nog geen kwart van de luchtvaartbehoefte.</w:t>
      </w:r>
      <w:r w:rsidR="00A154F8" w:rsidRPr="00AB71C1">
        <w:rPr>
          <w:rFonts w:ascii="Times New Roman" w:hAnsi="Times New Roman" w:cs="Times New Roman"/>
          <w:sz w:val="24"/>
          <w:szCs w:val="24"/>
        </w:rPr>
        <w:br/>
        <w:t>De praktijk is ongunstiger, omdat ook bij de productie van biobrandstof CO</w:t>
      </w:r>
      <w:r w:rsidR="00A154F8" w:rsidRPr="00AB71C1">
        <w:rPr>
          <w:rFonts w:ascii="Times New Roman" w:hAnsi="Times New Roman" w:cs="Times New Roman"/>
          <w:sz w:val="24"/>
          <w:szCs w:val="24"/>
          <w:vertAlign w:val="subscript"/>
        </w:rPr>
        <w:t xml:space="preserve">2 </w:t>
      </w:r>
      <w:r w:rsidR="00A154F8" w:rsidRPr="00AB71C1">
        <w:rPr>
          <w:rFonts w:ascii="Times New Roman" w:hAnsi="Times New Roman" w:cs="Times New Roman"/>
          <w:sz w:val="24"/>
          <w:szCs w:val="24"/>
        </w:rPr>
        <w:t>vrij komt, zij het minder. In gunstige situaties bijvoorbeeld grofweg de helft. In CO</w:t>
      </w:r>
      <w:r w:rsidR="00A154F8" w:rsidRPr="00AB71C1">
        <w:rPr>
          <w:rFonts w:ascii="Times New Roman" w:hAnsi="Times New Roman" w:cs="Times New Roman"/>
          <w:sz w:val="24"/>
          <w:szCs w:val="24"/>
          <w:vertAlign w:val="subscript"/>
        </w:rPr>
        <w:t xml:space="preserve">2 </w:t>
      </w:r>
      <w:r w:rsidR="00A154F8" w:rsidRPr="00AB71C1">
        <w:rPr>
          <w:rFonts w:ascii="Times New Roman" w:hAnsi="Times New Roman" w:cs="Times New Roman"/>
          <w:sz w:val="24"/>
          <w:szCs w:val="24"/>
        </w:rPr>
        <w:t xml:space="preserve">uitgedrukt zou dan 2kg biodiesel 1 kg </w:t>
      </w:r>
      <w:r w:rsidR="00E36730" w:rsidRPr="00AB71C1">
        <w:rPr>
          <w:rFonts w:ascii="Times New Roman" w:hAnsi="Times New Roman" w:cs="Times New Roman"/>
          <w:sz w:val="24"/>
          <w:szCs w:val="24"/>
        </w:rPr>
        <w:t>kerosine</w:t>
      </w:r>
      <w:r w:rsidR="00A154F8" w:rsidRPr="00AB71C1">
        <w:rPr>
          <w:rFonts w:ascii="Times New Roman" w:hAnsi="Times New Roman" w:cs="Times New Roman"/>
          <w:sz w:val="24"/>
          <w:szCs w:val="24"/>
        </w:rPr>
        <w:t xml:space="preserve"> vervangen. Op dit gebied is</w:t>
      </w:r>
      <w:r w:rsidR="00CF220B" w:rsidRPr="00AB71C1">
        <w:rPr>
          <w:rFonts w:ascii="Times New Roman" w:hAnsi="Times New Roman" w:cs="Times New Roman"/>
          <w:sz w:val="24"/>
          <w:szCs w:val="24"/>
        </w:rPr>
        <w:t xml:space="preserve"> echter nog veel onduidelijk. </w:t>
      </w:r>
      <w:r w:rsidR="0017347E" w:rsidRPr="00AB71C1">
        <w:rPr>
          <w:rFonts w:ascii="Times New Roman" w:hAnsi="Times New Roman" w:cs="Times New Roman"/>
          <w:sz w:val="24"/>
          <w:szCs w:val="24"/>
        </w:rPr>
        <w:br/>
        <w:t>Ook de Nederlandse studie “Brandstofvisie Duurzame Luchtvaart” (</w:t>
      </w:r>
      <w:r w:rsidR="00F21A99" w:rsidRPr="00AB71C1">
        <w:rPr>
          <w:rFonts w:ascii="Times New Roman" w:hAnsi="Times New Roman" w:cs="Times New Roman"/>
          <w:sz w:val="24"/>
          <w:szCs w:val="24"/>
        </w:rPr>
        <w:t>Wielen, L. van der,</w:t>
      </w:r>
      <w:r w:rsidR="0017347E" w:rsidRPr="00AB71C1">
        <w:rPr>
          <w:rFonts w:ascii="Times New Roman" w:hAnsi="Times New Roman" w:cs="Times New Roman"/>
          <w:sz w:val="24"/>
          <w:szCs w:val="24"/>
        </w:rPr>
        <w:t xml:space="preserve"> 2014) </w:t>
      </w:r>
      <w:r w:rsidR="00B536F2" w:rsidRPr="00AB71C1">
        <w:rPr>
          <w:rFonts w:ascii="Times New Roman" w:hAnsi="Times New Roman" w:cs="Times New Roman"/>
          <w:sz w:val="24"/>
          <w:szCs w:val="24"/>
        </w:rPr>
        <w:t xml:space="preserve">bevat eerder analyses van deelvragen </w:t>
      </w:r>
      <w:r w:rsidR="00F21A99" w:rsidRPr="00AB71C1">
        <w:rPr>
          <w:rFonts w:ascii="Times New Roman" w:hAnsi="Times New Roman" w:cs="Times New Roman"/>
          <w:sz w:val="24"/>
          <w:szCs w:val="24"/>
        </w:rPr>
        <w:t>dan bruikbare</w:t>
      </w:r>
      <w:r w:rsidR="00B536F2" w:rsidRPr="00AB71C1">
        <w:rPr>
          <w:rFonts w:ascii="Times New Roman" w:hAnsi="Times New Roman" w:cs="Times New Roman"/>
          <w:sz w:val="24"/>
          <w:szCs w:val="24"/>
        </w:rPr>
        <w:t xml:space="preserve"> absolute mondiale harde getallen in 2050. </w:t>
      </w:r>
    </w:p>
    <w:p w:rsidR="00CA3BEA" w:rsidRPr="00AB71C1" w:rsidRDefault="00F21A99"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lastRenderedPageBreak/>
        <w:t>D</w:t>
      </w:r>
      <w:r w:rsidR="00A154F8" w:rsidRPr="00AB71C1">
        <w:rPr>
          <w:rFonts w:ascii="Times New Roman" w:hAnsi="Times New Roman" w:cs="Times New Roman"/>
          <w:sz w:val="24"/>
          <w:szCs w:val="24"/>
        </w:rPr>
        <w:t>uidelijk is dat men zich niet rijk moet rekenen aan biobrandstof.</w:t>
      </w:r>
    </w:p>
    <w:p w:rsidR="00942CF2" w:rsidRPr="00AB71C1" w:rsidRDefault="00CF220B" w:rsidP="00AB71C1">
      <w:pPr>
        <w:pStyle w:val="Lijstalinea"/>
        <w:numPr>
          <w:ilvl w:val="0"/>
          <w:numId w:val="1"/>
        </w:numPr>
        <w:tabs>
          <w:tab w:val="left" w:pos="567"/>
        </w:tabs>
        <w:spacing w:line="360" w:lineRule="auto"/>
        <w:ind w:left="0" w:firstLine="0"/>
        <w:rPr>
          <w:rFonts w:ascii="Times New Roman" w:hAnsi="Times New Roman" w:cs="Times New Roman"/>
          <w:sz w:val="24"/>
          <w:szCs w:val="24"/>
          <w:vertAlign w:val="subscript"/>
        </w:rPr>
      </w:pPr>
      <w:r w:rsidRPr="00AB71C1">
        <w:rPr>
          <w:rFonts w:ascii="Times New Roman" w:hAnsi="Times New Roman" w:cs="Times New Roman"/>
          <w:b/>
          <w:sz w:val="24"/>
          <w:szCs w:val="24"/>
        </w:rPr>
        <w:t>Niet-CO</w:t>
      </w:r>
      <w:r w:rsidRPr="00AB71C1">
        <w:rPr>
          <w:rFonts w:ascii="Times New Roman" w:hAnsi="Times New Roman" w:cs="Times New Roman"/>
          <w:b/>
          <w:sz w:val="24"/>
          <w:szCs w:val="24"/>
          <w:vertAlign w:val="subscript"/>
        </w:rPr>
        <w:t xml:space="preserve">2 </w:t>
      </w:r>
      <w:r w:rsidRPr="00AB71C1">
        <w:rPr>
          <w:rFonts w:ascii="Times New Roman" w:hAnsi="Times New Roman" w:cs="Times New Roman"/>
          <w:b/>
          <w:sz w:val="24"/>
          <w:szCs w:val="24"/>
        </w:rPr>
        <w:t>broeikasgassen</w:t>
      </w:r>
      <w:r w:rsidRPr="00AB71C1">
        <w:rPr>
          <w:rFonts w:ascii="Times New Roman" w:hAnsi="Times New Roman" w:cs="Times New Roman"/>
          <w:sz w:val="24"/>
          <w:szCs w:val="24"/>
        </w:rPr>
        <w:br/>
      </w:r>
      <w:r w:rsidR="00942CF2" w:rsidRPr="00AB71C1">
        <w:rPr>
          <w:rFonts w:ascii="Times New Roman" w:hAnsi="Times New Roman" w:cs="Times New Roman"/>
          <w:sz w:val="24"/>
          <w:szCs w:val="24"/>
        </w:rPr>
        <w:t xml:space="preserve">Tenslotte </w:t>
      </w:r>
      <w:r w:rsidR="00520408" w:rsidRPr="00AB71C1">
        <w:rPr>
          <w:rFonts w:ascii="Times New Roman" w:hAnsi="Times New Roman" w:cs="Times New Roman"/>
          <w:sz w:val="24"/>
          <w:szCs w:val="24"/>
        </w:rPr>
        <w:t xml:space="preserve">verschijnen </w:t>
      </w:r>
      <w:r w:rsidR="00942CF2" w:rsidRPr="00AB71C1">
        <w:rPr>
          <w:rFonts w:ascii="Times New Roman" w:hAnsi="Times New Roman" w:cs="Times New Roman"/>
          <w:sz w:val="24"/>
          <w:szCs w:val="24"/>
        </w:rPr>
        <w:t>in het ATAG-scenario</w:t>
      </w:r>
      <w:r w:rsidR="00E36730" w:rsidRPr="00AB71C1">
        <w:rPr>
          <w:rFonts w:ascii="Times New Roman" w:hAnsi="Times New Roman" w:cs="Times New Roman"/>
          <w:sz w:val="24"/>
          <w:szCs w:val="24"/>
        </w:rPr>
        <w:t xml:space="preserve"> </w:t>
      </w:r>
      <w:r w:rsidR="00520408" w:rsidRPr="00AB71C1">
        <w:rPr>
          <w:rFonts w:ascii="Times New Roman" w:hAnsi="Times New Roman" w:cs="Times New Roman"/>
          <w:sz w:val="24"/>
          <w:szCs w:val="24"/>
        </w:rPr>
        <w:t>en in de ICAO-voorstellen</w:t>
      </w:r>
      <w:r w:rsidR="00942CF2" w:rsidRPr="00AB71C1">
        <w:rPr>
          <w:rFonts w:ascii="Times New Roman" w:hAnsi="Times New Roman" w:cs="Times New Roman"/>
          <w:sz w:val="24"/>
          <w:szCs w:val="24"/>
        </w:rPr>
        <w:t xml:space="preserve"> slechts maatregelen tegen CO</w:t>
      </w:r>
      <w:r w:rsidR="00942CF2" w:rsidRPr="00AB71C1">
        <w:rPr>
          <w:rFonts w:ascii="Times New Roman" w:hAnsi="Times New Roman" w:cs="Times New Roman"/>
          <w:sz w:val="24"/>
          <w:szCs w:val="24"/>
          <w:vertAlign w:val="subscript"/>
        </w:rPr>
        <w:t xml:space="preserve">2 </w:t>
      </w:r>
      <w:r w:rsidR="00942CF2" w:rsidRPr="00AB71C1">
        <w:rPr>
          <w:rFonts w:ascii="Times New Roman" w:hAnsi="Times New Roman" w:cs="Times New Roman"/>
          <w:sz w:val="24"/>
          <w:szCs w:val="24"/>
        </w:rPr>
        <w:t>– emissies. Broeikaseffecten door aerosolen en andere gassen blijven buiten beschouwing. Overal staat CO</w:t>
      </w:r>
      <w:r w:rsidR="00942CF2" w:rsidRPr="00AB71C1">
        <w:rPr>
          <w:rFonts w:ascii="Times New Roman" w:hAnsi="Times New Roman" w:cs="Times New Roman"/>
          <w:sz w:val="24"/>
          <w:szCs w:val="24"/>
          <w:vertAlign w:val="subscript"/>
        </w:rPr>
        <w:t xml:space="preserve">2 </w:t>
      </w:r>
      <w:r w:rsidR="00942CF2" w:rsidRPr="00AB71C1">
        <w:rPr>
          <w:rFonts w:ascii="Times New Roman" w:hAnsi="Times New Roman" w:cs="Times New Roman"/>
          <w:sz w:val="24"/>
          <w:szCs w:val="24"/>
        </w:rPr>
        <w:t>en nergens CO</w:t>
      </w:r>
      <w:r w:rsidR="00942CF2" w:rsidRPr="00AB71C1">
        <w:rPr>
          <w:rFonts w:ascii="Times New Roman" w:hAnsi="Times New Roman" w:cs="Times New Roman"/>
          <w:sz w:val="24"/>
          <w:szCs w:val="24"/>
          <w:vertAlign w:val="subscript"/>
        </w:rPr>
        <w:t xml:space="preserve">2 , equivalent.  </w:t>
      </w:r>
    </w:p>
    <w:p w:rsidR="00942CF2" w:rsidRPr="00AB71C1" w:rsidRDefault="00942CF2" w:rsidP="00AB71C1">
      <w:pPr>
        <w:tabs>
          <w:tab w:val="left" w:pos="567"/>
        </w:tabs>
        <w:spacing w:line="360" w:lineRule="auto"/>
        <w:rPr>
          <w:rFonts w:ascii="Times New Roman" w:hAnsi="Times New Roman" w:cs="Times New Roman"/>
          <w:sz w:val="24"/>
          <w:szCs w:val="24"/>
          <w:vertAlign w:val="subscript"/>
        </w:rPr>
      </w:pPr>
    </w:p>
    <w:p w:rsidR="00520408" w:rsidRPr="00AB71C1" w:rsidRDefault="00CA3BEA"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Het is altijd moeilijk om te bewijzen dat iets niet kan. </w:t>
      </w:r>
      <w:r w:rsidR="00DD772D" w:rsidRPr="00AB71C1">
        <w:rPr>
          <w:rFonts w:ascii="Times New Roman" w:hAnsi="Times New Roman" w:cs="Times New Roman"/>
          <w:sz w:val="24"/>
          <w:szCs w:val="24"/>
        </w:rPr>
        <w:br/>
      </w:r>
      <w:r w:rsidRPr="00AB71C1">
        <w:rPr>
          <w:rFonts w:ascii="Times New Roman" w:hAnsi="Times New Roman" w:cs="Times New Roman"/>
          <w:sz w:val="24"/>
          <w:szCs w:val="24"/>
        </w:rPr>
        <w:t xml:space="preserve">Alles bij elkaar echter, </w:t>
      </w:r>
      <w:r w:rsidR="00520408" w:rsidRPr="00AB71C1">
        <w:rPr>
          <w:rFonts w:ascii="Times New Roman" w:hAnsi="Times New Roman" w:cs="Times New Roman"/>
          <w:sz w:val="24"/>
          <w:szCs w:val="24"/>
        </w:rPr>
        <w:t>lijkt</w:t>
      </w:r>
      <w:r w:rsidRPr="00AB71C1">
        <w:rPr>
          <w:rFonts w:ascii="Times New Roman" w:hAnsi="Times New Roman" w:cs="Times New Roman"/>
          <w:sz w:val="24"/>
          <w:szCs w:val="24"/>
        </w:rPr>
        <w:t xml:space="preserve"> </w:t>
      </w:r>
      <w:r w:rsidR="00520408" w:rsidRPr="00AB71C1">
        <w:rPr>
          <w:rFonts w:ascii="Times New Roman" w:hAnsi="Times New Roman" w:cs="Times New Roman"/>
          <w:sz w:val="24"/>
          <w:szCs w:val="24"/>
        </w:rPr>
        <w:t>h</w:t>
      </w:r>
      <w:r w:rsidR="00B7587B" w:rsidRPr="00AB71C1">
        <w:rPr>
          <w:rFonts w:ascii="Times New Roman" w:hAnsi="Times New Roman" w:cs="Times New Roman"/>
          <w:sz w:val="24"/>
          <w:szCs w:val="24"/>
        </w:rPr>
        <w:t xml:space="preserve">et </w:t>
      </w:r>
      <w:r w:rsidR="00E36730" w:rsidRPr="00AB71C1">
        <w:rPr>
          <w:rFonts w:ascii="Times New Roman" w:hAnsi="Times New Roman" w:cs="Times New Roman"/>
          <w:sz w:val="24"/>
          <w:szCs w:val="24"/>
        </w:rPr>
        <w:t xml:space="preserve">ATAG-scenario duidelijk te optimistisch. </w:t>
      </w:r>
      <w:r w:rsidR="00520408" w:rsidRPr="00AB71C1">
        <w:rPr>
          <w:rFonts w:ascii="Times New Roman" w:hAnsi="Times New Roman" w:cs="Times New Roman"/>
          <w:sz w:val="24"/>
          <w:szCs w:val="24"/>
        </w:rPr>
        <w:t>De technische maatregelen ontkoppelen de groei van de CO</w:t>
      </w:r>
      <w:r w:rsidR="00520408" w:rsidRPr="00AB71C1">
        <w:rPr>
          <w:rFonts w:ascii="Times New Roman" w:hAnsi="Times New Roman" w:cs="Times New Roman"/>
          <w:sz w:val="24"/>
          <w:szCs w:val="24"/>
          <w:vertAlign w:val="subscript"/>
        </w:rPr>
        <w:t xml:space="preserve">2 </w:t>
      </w:r>
      <w:r w:rsidR="00520408" w:rsidRPr="00AB71C1">
        <w:rPr>
          <w:rFonts w:ascii="Times New Roman" w:hAnsi="Times New Roman" w:cs="Times New Roman"/>
          <w:sz w:val="24"/>
          <w:szCs w:val="24"/>
        </w:rPr>
        <w:t xml:space="preserve">, maar slechts voor een deel. Welk deel, dat kan alleen maar de toekomst uitwijzen. </w:t>
      </w:r>
      <w:r w:rsidR="00520408" w:rsidRPr="00AB71C1">
        <w:rPr>
          <w:rFonts w:ascii="Times New Roman" w:hAnsi="Times New Roman" w:cs="Times New Roman"/>
          <w:sz w:val="24"/>
          <w:szCs w:val="24"/>
        </w:rPr>
        <w:br/>
      </w:r>
      <w:r w:rsidR="00E36730" w:rsidRPr="00AB71C1">
        <w:rPr>
          <w:rFonts w:ascii="Times New Roman" w:hAnsi="Times New Roman" w:cs="Times New Roman"/>
          <w:sz w:val="24"/>
          <w:szCs w:val="24"/>
        </w:rPr>
        <w:t>Als CO</w:t>
      </w:r>
      <w:r w:rsidR="00E36730" w:rsidRPr="00AB71C1">
        <w:rPr>
          <w:rFonts w:ascii="Times New Roman" w:hAnsi="Times New Roman" w:cs="Times New Roman"/>
          <w:sz w:val="24"/>
          <w:szCs w:val="24"/>
          <w:vertAlign w:val="subscript"/>
        </w:rPr>
        <w:t>2</w:t>
      </w:r>
      <w:r w:rsidR="00E36730" w:rsidRPr="00AB71C1">
        <w:rPr>
          <w:rFonts w:ascii="Times New Roman" w:hAnsi="Times New Roman" w:cs="Times New Roman"/>
          <w:sz w:val="24"/>
          <w:szCs w:val="24"/>
        </w:rPr>
        <w:t xml:space="preserve"> de norm wordt</w:t>
      </w:r>
      <w:r w:rsidR="0068343B" w:rsidRPr="00AB71C1">
        <w:rPr>
          <w:rFonts w:ascii="Times New Roman" w:hAnsi="Times New Roman" w:cs="Times New Roman"/>
          <w:sz w:val="24"/>
          <w:szCs w:val="24"/>
        </w:rPr>
        <w:t>,</w:t>
      </w:r>
      <w:r w:rsidR="00E36730" w:rsidRPr="00AB71C1">
        <w:rPr>
          <w:rFonts w:ascii="Times New Roman" w:hAnsi="Times New Roman" w:cs="Times New Roman"/>
          <w:sz w:val="24"/>
          <w:szCs w:val="24"/>
        </w:rPr>
        <w:t xml:space="preserve"> </w:t>
      </w:r>
      <w:r w:rsidR="00520408" w:rsidRPr="00AB71C1">
        <w:rPr>
          <w:rFonts w:ascii="Times New Roman" w:hAnsi="Times New Roman" w:cs="Times New Roman"/>
          <w:sz w:val="24"/>
          <w:szCs w:val="24"/>
        </w:rPr>
        <w:t>gaat</w:t>
      </w:r>
      <w:r w:rsidR="00E36730" w:rsidRPr="00AB71C1">
        <w:rPr>
          <w:rFonts w:ascii="Times New Roman" w:hAnsi="Times New Roman" w:cs="Times New Roman"/>
          <w:sz w:val="24"/>
          <w:szCs w:val="24"/>
        </w:rPr>
        <w:t xml:space="preserve"> </w:t>
      </w:r>
      <w:r w:rsidR="00520408" w:rsidRPr="00AB71C1">
        <w:rPr>
          <w:rFonts w:ascii="Times New Roman" w:hAnsi="Times New Roman" w:cs="Times New Roman"/>
          <w:sz w:val="24"/>
          <w:szCs w:val="24"/>
        </w:rPr>
        <w:t>het</w:t>
      </w:r>
      <w:r w:rsidR="00E36730" w:rsidRPr="00AB71C1">
        <w:rPr>
          <w:rFonts w:ascii="Times New Roman" w:hAnsi="Times New Roman" w:cs="Times New Roman"/>
          <w:sz w:val="24"/>
          <w:szCs w:val="24"/>
        </w:rPr>
        <w:t xml:space="preserve"> groei</w:t>
      </w:r>
      <w:r w:rsidR="00520408" w:rsidRPr="00AB71C1">
        <w:rPr>
          <w:rFonts w:ascii="Times New Roman" w:hAnsi="Times New Roman" w:cs="Times New Roman"/>
          <w:sz w:val="24"/>
          <w:szCs w:val="24"/>
        </w:rPr>
        <w:t>tempo</w:t>
      </w:r>
      <w:r w:rsidR="00E36730" w:rsidRPr="00AB71C1">
        <w:rPr>
          <w:rFonts w:ascii="Times New Roman" w:hAnsi="Times New Roman" w:cs="Times New Roman"/>
          <w:sz w:val="24"/>
          <w:szCs w:val="24"/>
        </w:rPr>
        <w:t xml:space="preserve"> omlaag.</w:t>
      </w:r>
      <w:r w:rsidRPr="00AB71C1">
        <w:rPr>
          <w:rFonts w:ascii="Times New Roman" w:hAnsi="Times New Roman" w:cs="Times New Roman"/>
          <w:sz w:val="24"/>
          <w:szCs w:val="24"/>
        </w:rPr>
        <w:t xml:space="preserve"> </w:t>
      </w:r>
      <w:r w:rsidR="00520408" w:rsidRPr="00AB71C1">
        <w:rPr>
          <w:rFonts w:ascii="Times New Roman" w:hAnsi="Times New Roman" w:cs="Times New Roman"/>
          <w:sz w:val="24"/>
          <w:szCs w:val="24"/>
        </w:rPr>
        <w:t>Mogelijk zelfs slaat na</w:t>
      </w:r>
      <w:r w:rsidR="00A416F5" w:rsidRPr="00AB71C1">
        <w:rPr>
          <w:rFonts w:ascii="Times New Roman" w:hAnsi="Times New Roman" w:cs="Times New Roman"/>
          <w:sz w:val="24"/>
          <w:szCs w:val="24"/>
        </w:rPr>
        <w:t xml:space="preserve"> 2037 de g</w:t>
      </w:r>
      <w:r w:rsidR="00520408" w:rsidRPr="00AB71C1">
        <w:rPr>
          <w:rFonts w:ascii="Times New Roman" w:hAnsi="Times New Roman" w:cs="Times New Roman"/>
          <w:sz w:val="24"/>
          <w:szCs w:val="24"/>
        </w:rPr>
        <w:t>roei om in een krimp.</w:t>
      </w:r>
    </w:p>
    <w:p w:rsidR="007562C8" w:rsidRPr="00AB71C1" w:rsidRDefault="00676629"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In de beleidseffectketen zit het vraagstuk van de klimaateffecten door het vliegen vooral nog in het stadium van de beleidsformulering, en nog maar weinig in het stadium van de oplossing.</w:t>
      </w:r>
      <w:r w:rsidR="007562C8" w:rsidRPr="00AB71C1">
        <w:rPr>
          <w:rFonts w:ascii="Times New Roman" w:hAnsi="Times New Roman" w:cs="Times New Roman"/>
          <w:sz w:val="24"/>
          <w:szCs w:val="24"/>
        </w:rPr>
        <w:br w:type="page"/>
      </w:r>
    </w:p>
    <w:p w:rsidR="003425FA" w:rsidRPr="00AB71C1" w:rsidRDefault="00CA3BEA" w:rsidP="00AB71C1">
      <w:pPr>
        <w:tabs>
          <w:tab w:val="left" w:pos="567"/>
        </w:tabs>
        <w:spacing w:line="360" w:lineRule="auto"/>
        <w:rPr>
          <w:rFonts w:ascii="Times New Roman" w:hAnsi="Times New Roman" w:cs="Times New Roman"/>
          <w:b/>
          <w:sz w:val="36"/>
          <w:szCs w:val="36"/>
        </w:rPr>
      </w:pPr>
      <w:r w:rsidRPr="00AB71C1">
        <w:rPr>
          <w:rFonts w:ascii="Times New Roman" w:hAnsi="Times New Roman" w:cs="Times New Roman"/>
          <w:b/>
          <w:sz w:val="36"/>
          <w:szCs w:val="36"/>
        </w:rPr>
        <w:lastRenderedPageBreak/>
        <w:t xml:space="preserve">h.5: Kan de groeiende mobiliteits- en communicatiebehoefte duurzaam geaccommodeerd </w:t>
      </w:r>
      <w:r w:rsidR="00E36730" w:rsidRPr="00AB71C1">
        <w:rPr>
          <w:rFonts w:ascii="Times New Roman" w:hAnsi="Times New Roman" w:cs="Times New Roman"/>
          <w:b/>
          <w:sz w:val="36"/>
          <w:szCs w:val="36"/>
        </w:rPr>
        <w:t>blijven</w:t>
      </w:r>
      <w:r w:rsidRPr="00AB71C1">
        <w:rPr>
          <w:rFonts w:ascii="Times New Roman" w:hAnsi="Times New Roman" w:cs="Times New Roman"/>
          <w:b/>
          <w:sz w:val="36"/>
          <w:szCs w:val="36"/>
        </w:rPr>
        <w:t xml:space="preserve"> worden en zo ja, hoe?</w:t>
      </w:r>
    </w:p>
    <w:p w:rsidR="004B2F1E" w:rsidRPr="00AB71C1" w:rsidRDefault="003425FA"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Hoewel de vliegmaatschappijen en de luchthavens daar anders over denken, is vliegen geen doel op zich, maar slechts een middel om </w:t>
      </w:r>
      <w:r w:rsidR="000C0020" w:rsidRPr="00AB71C1">
        <w:rPr>
          <w:rFonts w:ascii="Times New Roman" w:hAnsi="Times New Roman" w:cs="Times New Roman"/>
          <w:sz w:val="24"/>
          <w:szCs w:val="24"/>
        </w:rPr>
        <w:t xml:space="preserve">een communicatie- of </w:t>
      </w:r>
      <w:r w:rsidRPr="00AB71C1">
        <w:rPr>
          <w:rFonts w:ascii="Times New Roman" w:hAnsi="Times New Roman" w:cs="Times New Roman"/>
          <w:sz w:val="24"/>
          <w:szCs w:val="24"/>
        </w:rPr>
        <w:t xml:space="preserve">mobiliteitsvraag op te lossen. </w:t>
      </w:r>
      <w:r w:rsidR="004B2F1E" w:rsidRPr="00AB71C1">
        <w:rPr>
          <w:rFonts w:ascii="Times New Roman" w:hAnsi="Times New Roman" w:cs="Times New Roman"/>
          <w:sz w:val="24"/>
          <w:szCs w:val="24"/>
        </w:rPr>
        <w:br/>
        <w:t>C</w:t>
      </w:r>
      <w:r w:rsidRPr="00AB71C1">
        <w:rPr>
          <w:rFonts w:ascii="Times New Roman" w:hAnsi="Times New Roman" w:cs="Times New Roman"/>
          <w:sz w:val="24"/>
          <w:szCs w:val="24"/>
        </w:rPr>
        <w:t>ommunicatie op afstand vraagt niet altijd om mobiliteit.</w:t>
      </w:r>
      <w:r w:rsidR="004B2F1E" w:rsidRPr="00AB71C1">
        <w:rPr>
          <w:rFonts w:ascii="Times New Roman" w:hAnsi="Times New Roman" w:cs="Times New Roman"/>
          <w:sz w:val="24"/>
          <w:szCs w:val="24"/>
        </w:rPr>
        <w:br/>
        <w:t xml:space="preserve">Niet elke verplaatsingsbehoefte is een onontkoombaar mensenrecht. </w:t>
      </w:r>
    </w:p>
    <w:p w:rsidR="002209AD" w:rsidRPr="00AB71C1" w:rsidRDefault="00D04A81"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Deze</w:t>
      </w:r>
      <w:r w:rsidR="004B2F1E" w:rsidRPr="00AB71C1">
        <w:rPr>
          <w:rFonts w:ascii="Times New Roman" w:hAnsi="Times New Roman" w:cs="Times New Roman"/>
          <w:sz w:val="24"/>
          <w:szCs w:val="24"/>
        </w:rPr>
        <w:t xml:space="preserve"> platitudes </w:t>
      </w:r>
      <w:r w:rsidRPr="00AB71C1">
        <w:rPr>
          <w:rFonts w:ascii="Times New Roman" w:hAnsi="Times New Roman" w:cs="Times New Roman"/>
          <w:sz w:val="24"/>
          <w:szCs w:val="24"/>
        </w:rPr>
        <w:t>lijken open deuren</w:t>
      </w:r>
      <w:r w:rsidR="004B2F1E" w:rsidRPr="00AB71C1">
        <w:rPr>
          <w:rFonts w:ascii="Times New Roman" w:hAnsi="Times New Roman" w:cs="Times New Roman"/>
          <w:sz w:val="24"/>
          <w:szCs w:val="24"/>
        </w:rPr>
        <w:t xml:space="preserve">, maar </w:t>
      </w:r>
      <w:r w:rsidR="002209AD" w:rsidRPr="00AB71C1">
        <w:rPr>
          <w:rFonts w:ascii="Times New Roman" w:hAnsi="Times New Roman" w:cs="Times New Roman"/>
          <w:sz w:val="24"/>
          <w:szCs w:val="24"/>
        </w:rPr>
        <w:t>zijn dat zeker niet.</w:t>
      </w:r>
    </w:p>
    <w:p w:rsidR="004B2F1E" w:rsidRPr="00AB71C1" w:rsidRDefault="002209AD"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Vandaar dat hier een normatief scenario wordt voorgesteld met een jaarlijks CO</w:t>
      </w:r>
      <w:r w:rsidRPr="00AB71C1">
        <w:rPr>
          <w:rFonts w:ascii="Times New Roman" w:hAnsi="Times New Roman" w:cs="Times New Roman"/>
          <w:sz w:val="24"/>
          <w:szCs w:val="24"/>
          <w:vertAlign w:val="subscript"/>
        </w:rPr>
        <w:t xml:space="preserve">2 </w:t>
      </w:r>
      <w:r w:rsidRPr="00AB71C1">
        <w:rPr>
          <w:rFonts w:ascii="Times New Roman" w:hAnsi="Times New Roman" w:cs="Times New Roman"/>
          <w:sz w:val="24"/>
          <w:szCs w:val="24"/>
        </w:rPr>
        <w:t>-budget</w:t>
      </w:r>
      <w:r w:rsidRPr="00AB71C1">
        <w:rPr>
          <w:rFonts w:ascii="Times New Roman" w:hAnsi="Times New Roman" w:cs="Times New Roman"/>
          <w:sz w:val="24"/>
          <w:szCs w:val="24"/>
          <w:vertAlign w:val="subscript"/>
        </w:rPr>
        <w:t xml:space="preserve"> </w:t>
      </w:r>
      <w:r w:rsidRPr="00AB71C1">
        <w:rPr>
          <w:rFonts w:ascii="Times New Roman" w:hAnsi="Times New Roman" w:cs="Times New Roman"/>
          <w:sz w:val="24"/>
          <w:szCs w:val="24"/>
        </w:rPr>
        <w:t xml:space="preserve">als harde </w:t>
      </w:r>
      <w:r w:rsidR="000C0020" w:rsidRPr="00AB71C1">
        <w:rPr>
          <w:rFonts w:ascii="Times New Roman" w:hAnsi="Times New Roman" w:cs="Times New Roman"/>
          <w:sz w:val="24"/>
          <w:szCs w:val="24"/>
        </w:rPr>
        <w:t>limiet</w:t>
      </w:r>
      <w:r w:rsidRPr="00AB71C1">
        <w:rPr>
          <w:rFonts w:ascii="Times New Roman" w:hAnsi="Times New Roman" w:cs="Times New Roman"/>
          <w:sz w:val="24"/>
          <w:szCs w:val="24"/>
        </w:rPr>
        <w:t>. Dit sluit aan bij de aanpak van Hueting en Reijnders</w:t>
      </w:r>
      <w:r w:rsidR="000C0020" w:rsidRPr="00AB71C1">
        <w:rPr>
          <w:rFonts w:ascii="Times New Roman" w:hAnsi="Times New Roman" w:cs="Times New Roman"/>
          <w:sz w:val="24"/>
          <w:szCs w:val="24"/>
        </w:rPr>
        <w:t xml:space="preserve"> waarin het klimaat voorop staat</w:t>
      </w:r>
      <w:r w:rsidRPr="00AB71C1">
        <w:rPr>
          <w:rFonts w:ascii="Times New Roman" w:hAnsi="Times New Roman" w:cs="Times New Roman"/>
          <w:sz w:val="24"/>
          <w:szCs w:val="24"/>
        </w:rPr>
        <w:t xml:space="preserve">, met dien verstande dat </w:t>
      </w:r>
      <w:r w:rsidR="000C0020" w:rsidRPr="00AB71C1">
        <w:rPr>
          <w:rFonts w:ascii="Times New Roman" w:hAnsi="Times New Roman" w:cs="Times New Roman"/>
          <w:sz w:val="24"/>
          <w:szCs w:val="24"/>
        </w:rPr>
        <w:t xml:space="preserve">deze aanpak pas vanaf 2020 van kracht wordt. </w:t>
      </w:r>
    </w:p>
    <w:p w:rsidR="00764BBD" w:rsidRPr="00AB71C1" w:rsidRDefault="006546A0"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b/>
          <w:sz w:val="24"/>
          <w:szCs w:val="24"/>
        </w:rPr>
        <w:t>Een duurzame technische oplossing voor de spaak lopende luchtvaartgroei?</w:t>
      </w:r>
      <w:r w:rsidRPr="00AB71C1">
        <w:rPr>
          <w:rFonts w:ascii="Times New Roman" w:hAnsi="Times New Roman" w:cs="Times New Roman"/>
          <w:sz w:val="24"/>
          <w:szCs w:val="24"/>
        </w:rPr>
        <w:br/>
      </w:r>
      <w:r w:rsidR="007855F3" w:rsidRPr="00AB71C1">
        <w:rPr>
          <w:rFonts w:ascii="Times New Roman" w:hAnsi="Times New Roman" w:cs="Times New Roman"/>
          <w:sz w:val="24"/>
          <w:szCs w:val="24"/>
        </w:rPr>
        <w:t xml:space="preserve">Een volledig duurzame luchtvaart bestaat niet. Het is een van de bedrijfstakken die het moeilijkste te verduurzamen is, mogelijk zelfs de moeilijkste. Wel kan </w:t>
      </w:r>
      <w:r w:rsidR="00D04A81" w:rsidRPr="00AB71C1">
        <w:rPr>
          <w:rFonts w:ascii="Times New Roman" w:hAnsi="Times New Roman" w:cs="Times New Roman"/>
          <w:sz w:val="24"/>
          <w:szCs w:val="24"/>
        </w:rPr>
        <w:t xml:space="preserve">de </w:t>
      </w:r>
      <w:r w:rsidR="007855F3" w:rsidRPr="00AB71C1">
        <w:rPr>
          <w:rFonts w:ascii="Times New Roman" w:hAnsi="Times New Roman" w:cs="Times New Roman"/>
          <w:sz w:val="24"/>
          <w:szCs w:val="24"/>
        </w:rPr>
        <w:t xml:space="preserve"> luchtvaart een stuk </w:t>
      </w:r>
      <w:r w:rsidR="00D04A81" w:rsidRPr="00AB71C1">
        <w:rPr>
          <w:rFonts w:ascii="Times New Roman" w:hAnsi="Times New Roman" w:cs="Times New Roman"/>
          <w:sz w:val="24"/>
          <w:szCs w:val="24"/>
        </w:rPr>
        <w:t>minder on</w:t>
      </w:r>
      <w:r w:rsidR="007855F3" w:rsidRPr="00AB71C1">
        <w:rPr>
          <w:rFonts w:ascii="Times New Roman" w:hAnsi="Times New Roman" w:cs="Times New Roman"/>
          <w:sz w:val="24"/>
          <w:szCs w:val="24"/>
        </w:rPr>
        <w:t>duurza</w:t>
      </w:r>
      <w:r w:rsidR="00D04A81" w:rsidRPr="00AB71C1">
        <w:rPr>
          <w:rFonts w:ascii="Times New Roman" w:hAnsi="Times New Roman" w:cs="Times New Roman"/>
          <w:sz w:val="24"/>
          <w:szCs w:val="24"/>
        </w:rPr>
        <w:t>a</w:t>
      </w:r>
      <w:r w:rsidR="007855F3" w:rsidRPr="00AB71C1">
        <w:rPr>
          <w:rFonts w:ascii="Times New Roman" w:hAnsi="Times New Roman" w:cs="Times New Roman"/>
          <w:sz w:val="24"/>
          <w:szCs w:val="24"/>
        </w:rPr>
        <w:t xml:space="preserve">m dan nu. </w:t>
      </w:r>
      <w:r w:rsidR="00D04A81" w:rsidRPr="00AB71C1">
        <w:rPr>
          <w:rFonts w:ascii="Times New Roman" w:hAnsi="Times New Roman" w:cs="Times New Roman"/>
          <w:sz w:val="24"/>
          <w:szCs w:val="24"/>
        </w:rPr>
        <w:t>Dan moet een</w:t>
      </w:r>
      <w:r w:rsidR="007855F3" w:rsidRPr="00AB71C1">
        <w:rPr>
          <w:rFonts w:ascii="Times New Roman" w:hAnsi="Times New Roman" w:cs="Times New Roman"/>
          <w:sz w:val="24"/>
          <w:szCs w:val="24"/>
        </w:rPr>
        <w:t xml:space="preserve"> harde fysieke voorwaarde </w:t>
      </w:r>
      <w:r w:rsidR="00D04A81" w:rsidRPr="00AB71C1">
        <w:rPr>
          <w:rFonts w:ascii="Times New Roman" w:hAnsi="Times New Roman" w:cs="Times New Roman"/>
          <w:sz w:val="24"/>
          <w:szCs w:val="24"/>
        </w:rPr>
        <w:t>als norm gaan gelden</w:t>
      </w:r>
      <w:r w:rsidR="007855F3" w:rsidRPr="00AB71C1">
        <w:rPr>
          <w:rFonts w:ascii="Times New Roman" w:hAnsi="Times New Roman" w:cs="Times New Roman"/>
          <w:sz w:val="24"/>
          <w:szCs w:val="24"/>
        </w:rPr>
        <w:t xml:space="preserve">.  </w:t>
      </w:r>
      <w:r w:rsidR="007855F3" w:rsidRPr="00AB71C1">
        <w:rPr>
          <w:rFonts w:ascii="Times New Roman" w:hAnsi="Times New Roman" w:cs="Times New Roman"/>
          <w:sz w:val="24"/>
          <w:szCs w:val="24"/>
        </w:rPr>
        <w:br/>
      </w:r>
      <w:r w:rsidR="005A142E" w:rsidRPr="00AB71C1">
        <w:rPr>
          <w:rFonts w:ascii="Times New Roman" w:hAnsi="Times New Roman" w:cs="Times New Roman"/>
          <w:sz w:val="24"/>
          <w:szCs w:val="24"/>
        </w:rPr>
        <w:t xml:space="preserve">In dit essay wordt de ondergrens van de ‘ATAG-graphic’ (fig.7) tot </w:t>
      </w:r>
      <w:r w:rsidR="00D04A81" w:rsidRPr="00AB71C1">
        <w:rPr>
          <w:rFonts w:ascii="Times New Roman" w:hAnsi="Times New Roman" w:cs="Times New Roman"/>
          <w:sz w:val="24"/>
          <w:szCs w:val="24"/>
        </w:rPr>
        <w:t>harde</w:t>
      </w:r>
      <w:r w:rsidR="007855F3" w:rsidRPr="00AB71C1">
        <w:rPr>
          <w:rFonts w:ascii="Times New Roman" w:hAnsi="Times New Roman" w:cs="Times New Roman"/>
          <w:sz w:val="24"/>
          <w:szCs w:val="24"/>
        </w:rPr>
        <w:t xml:space="preserve"> norm uitgeroepen</w:t>
      </w:r>
      <w:r w:rsidR="005A142E" w:rsidRPr="00AB71C1">
        <w:rPr>
          <w:rFonts w:ascii="Times New Roman" w:hAnsi="Times New Roman" w:cs="Times New Roman"/>
          <w:sz w:val="24"/>
          <w:szCs w:val="24"/>
        </w:rPr>
        <w:t xml:space="preserve">, dus de eigen ambitie van de sector zelf. </w:t>
      </w:r>
      <w:r w:rsidR="005A142E" w:rsidRPr="00AB71C1">
        <w:rPr>
          <w:rFonts w:ascii="Times New Roman" w:hAnsi="Times New Roman" w:cs="Times New Roman"/>
          <w:sz w:val="24"/>
          <w:szCs w:val="24"/>
        </w:rPr>
        <w:br/>
      </w:r>
      <w:r w:rsidR="00D04A81" w:rsidRPr="00AB71C1">
        <w:rPr>
          <w:rFonts w:ascii="Times New Roman" w:hAnsi="Times New Roman" w:cs="Times New Roman"/>
          <w:sz w:val="24"/>
          <w:szCs w:val="24"/>
        </w:rPr>
        <w:t xml:space="preserve">De </w:t>
      </w:r>
      <w:r w:rsidR="005A142E" w:rsidRPr="00AB71C1">
        <w:rPr>
          <w:rFonts w:ascii="Times New Roman" w:hAnsi="Times New Roman" w:cs="Times New Roman"/>
          <w:sz w:val="24"/>
          <w:szCs w:val="24"/>
        </w:rPr>
        <w:t xml:space="preserve"> luchtvaart </w:t>
      </w:r>
      <w:r w:rsidR="00D04A81" w:rsidRPr="00AB71C1">
        <w:rPr>
          <w:rFonts w:ascii="Times New Roman" w:hAnsi="Times New Roman" w:cs="Times New Roman"/>
          <w:sz w:val="24"/>
          <w:szCs w:val="24"/>
        </w:rPr>
        <w:t>krijgt dan fors meer dan</w:t>
      </w:r>
      <w:r w:rsidR="005A142E" w:rsidRPr="00AB71C1">
        <w:rPr>
          <w:rFonts w:ascii="Times New Roman" w:hAnsi="Times New Roman" w:cs="Times New Roman"/>
          <w:sz w:val="24"/>
          <w:szCs w:val="24"/>
        </w:rPr>
        <w:t xml:space="preserve"> een evenredig deel van het lage emissiepad RCP2.6 (zie fig.6</w:t>
      </w:r>
      <w:r w:rsidR="007855F3" w:rsidRPr="00AB71C1">
        <w:rPr>
          <w:rFonts w:ascii="Times New Roman" w:hAnsi="Times New Roman" w:cs="Times New Roman"/>
          <w:sz w:val="24"/>
          <w:szCs w:val="24"/>
        </w:rPr>
        <w:t>)</w:t>
      </w:r>
      <w:r w:rsidR="005A142E" w:rsidRPr="00AB71C1">
        <w:rPr>
          <w:rFonts w:ascii="Times New Roman" w:hAnsi="Times New Roman" w:cs="Times New Roman"/>
          <w:sz w:val="24"/>
          <w:szCs w:val="24"/>
        </w:rPr>
        <w:t xml:space="preserve">. </w:t>
      </w:r>
      <w:r w:rsidR="00D04A81" w:rsidRPr="00AB71C1">
        <w:rPr>
          <w:rFonts w:ascii="Times New Roman" w:hAnsi="Times New Roman" w:cs="Times New Roman"/>
          <w:sz w:val="24"/>
          <w:szCs w:val="24"/>
        </w:rPr>
        <w:t xml:space="preserve">Overigens gaat </w:t>
      </w:r>
      <w:r w:rsidR="005A142E" w:rsidRPr="00AB71C1">
        <w:rPr>
          <w:rFonts w:ascii="Times New Roman" w:hAnsi="Times New Roman" w:cs="Times New Roman"/>
          <w:sz w:val="24"/>
          <w:szCs w:val="24"/>
        </w:rPr>
        <w:t xml:space="preserve">RCP2.6 </w:t>
      </w:r>
      <w:r w:rsidR="00D04A81" w:rsidRPr="00AB71C1">
        <w:rPr>
          <w:rFonts w:ascii="Times New Roman" w:hAnsi="Times New Roman" w:cs="Times New Roman"/>
          <w:sz w:val="24"/>
          <w:szCs w:val="24"/>
        </w:rPr>
        <w:t>voor de rest van de wereld ook moeilijk worden</w:t>
      </w:r>
      <w:r w:rsidR="005A142E" w:rsidRPr="00AB71C1">
        <w:rPr>
          <w:rFonts w:ascii="Times New Roman" w:hAnsi="Times New Roman" w:cs="Times New Roman"/>
          <w:sz w:val="24"/>
          <w:szCs w:val="24"/>
        </w:rPr>
        <w:t>.</w:t>
      </w:r>
      <w:r w:rsidR="005A142E" w:rsidRPr="00AB71C1">
        <w:rPr>
          <w:rFonts w:ascii="Times New Roman" w:hAnsi="Times New Roman" w:cs="Times New Roman"/>
          <w:sz w:val="24"/>
          <w:szCs w:val="24"/>
        </w:rPr>
        <w:br/>
      </w:r>
      <w:r w:rsidR="009B6020" w:rsidRPr="00AB71C1">
        <w:rPr>
          <w:rFonts w:ascii="Times New Roman" w:hAnsi="Times New Roman" w:cs="Times New Roman"/>
          <w:sz w:val="24"/>
          <w:szCs w:val="24"/>
        </w:rPr>
        <w:t>Extrapolatie in</w:t>
      </w:r>
      <w:r w:rsidR="005A142E" w:rsidRPr="00AB71C1">
        <w:rPr>
          <w:rFonts w:ascii="Times New Roman" w:hAnsi="Times New Roman" w:cs="Times New Roman"/>
          <w:sz w:val="24"/>
          <w:szCs w:val="24"/>
        </w:rPr>
        <w:t xml:space="preserve"> fig. </w:t>
      </w:r>
      <w:r w:rsidR="009B6020" w:rsidRPr="00AB71C1">
        <w:rPr>
          <w:rFonts w:ascii="Times New Roman" w:hAnsi="Times New Roman" w:cs="Times New Roman"/>
          <w:sz w:val="24"/>
          <w:szCs w:val="24"/>
        </w:rPr>
        <w:t xml:space="preserve">2 voorspelt voor 2020 een door vliegtuigen </w:t>
      </w:r>
      <w:r w:rsidR="00F835AA" w:rsidRPr="00AB71C1">
        <w:rPr>
          <w:rFonts w:ascii="Times New Roman" w:hAnsi="Times New Roman" w:cs="Times New Roman"/>
          <w:sz w:val="24"/>
          <w:szCs w:val="24"/>
        </w:rPr>
        <w:t xml:space="preserve">uitgestoten </w:t>
      </w:r>
      <w:r w:rsidR="009B6020" w:rsidRPr="00AB71C1">
        <w:rPr>
          <w:rFonts w:ascii="Times New Roman" w:hAnsi="Times New Roman" w:cs="Times New Roman"/>
          <w:sz w:val="24"/>
          <w:szCs w:val="24"/>
        </w:rPr>
        <w:t>hoeveelheid CO</w:t>
      </w:r>
      <w:r w:rsidR="009B6020" w:rsidRPr="00AB71C1">
        <w:rPr>
          <w:rFonts w:ascii="Times New Roman" w:hAnsi="Times New Roman" w:cs="Times New Roman"/>
          <w:sz w:val="24"/>
          <w:szCs w:val="24"/>
          <w:vertAlign w:val="subscript"/>
        </w:rPr>
        <w:t xml:space="preserve">2 </w:t>
      </w:r>
      <w:r w:rsidR="009B6020" w:rsidRPr="00AB71C1">
        <w:rPr>
          <w:rFonts w:ascii="Times New Roman" w:hAnsi="Times New Roman" w:cs="Times New Roman"/>
          <w:sz w:val="24"/>
          <w:szCs w:val="24"/>
        </w:rPr>
        <w:t>van 1,</w:t>
      </w:r>
      <w:r w:rsidR="00C822AC" w:rsidRPr="00AB71C1">
        <w:rPr>
          <w:rFonts w:ascii="Times New Roman" w:hAnsi="Times New Roman" w:cs="Times New Roman"/>
          <w:sz w:val="24"/>
          <w:szCs w:val="24"/>
        </w:rPr>
        <w:t>0</w:t>
      </w:r>
      <w:r w:rsidR="009B6020" w:rsidRPr="00AB71C1">
        <w:rPr>
          <w:rFonts w:ascii="Times New Roman" w:hAnsi="Times New Roman" w:cs="Times New Roman"/>
          <w:sz w:val="24"/>
          <w:szCs w:val="24"/>
        </w:rPr>
        <w:t xml:space="preserve">Gton per jaar. </w:t>
      </w:r>
      <w:r w:rsidR="00C822AC" w:rsidRPr="00AB71C1">
        <w:rPr>
          <w:rFonts w:ascii="Times New Roman" w:hAnsi="Times New Roman" w:cs="Times New Roman"/>
          <w:sz w:val="24"/>
          <w:szCs w:val="24"/>
        </w:rPr>
        <w:t xml:space="preserve">Vanaf dat moment </w:t>
      </w:r>
      <w:r w:rsidR="00D04A81" w:rsidRPr="00AB71C1">
        <w:rPr>
          <w:rFonts w:ascii="Times New Roman" w:hAnsi="Times New Roman" w:cs="Times New Roman"/>
          <w:sz w:val="24"/>
          <w:szCs w:val="24"/>
        </w:rPr>
        <w:t>staat de voorbeeld-norm</w:t>
      </w:r>
      <w:r w:rsidR="00C822AC" w:rsidRPr="00AB71C1">
        <w:rPr>
          <w:rFonts w:ascii="Times New Roman" w:hAnsi="Times New Roman" w:cs="Times New Roman"/>
          <w:sz w:val="24"/>
          <w:szCs w:val="24"/>
        </w:rPr>
        <w:t xml:space="preserve"> 1,0</w:t>
      </w:r>
      <w:r w:rsidR="00505942" w:rsidRPr="00AB71C1">
        <w:rPr>
          <w:rFonts w:ascii="Times New Roman" w:hAnsi="Times New Roman" w:cs="Times New Roman"/>
          <w:sz w:val="24"/>
          <w:szCs w:val="24"/>
        </w:rPr>
        <w:t>Gton per jaar</w:t>
      </w:r>
      <w:r w:rsidR="00D04A81" w:rsidRPr="00AB71C1">
        <w:rPr>
          <w:rFonts w:ascii="Times New Roman" w:hAnsi="Times New Roman" w:cs="Times New Roman"/>
          <w:sz w:val="24"/>
          <w:szCs w:val="24"/>
        </w:rPr>
        <w:t xml:space="preserve"> toe.</w:t>
      </w:r>
      <w:r w:rsidR="00505942" w:rsidRPr="00AB71C1">
        <w:rPr>
          <w:rFonts w:ascii="Times New Roman" w:hAnsi="Times New Roman" w:cs="Times New Roman"/>
          <w:sz w:val="24"/>
          <w:szCs w:val="24"/>
        </w:rPr>
        <w:t xml:space="preserve"> </w:t>
      </w:r>
      <w:r w:rsidR="00D04A81" w:rsidRPr="00AB71C1">
        <w:rPr>
          <w:rFonts w:ascii="Times New Roman" w:hAnsi="Times New Roman" w:cs="Times New Roman"/>
          <w:sz w:val="24"/>
          <w:szCs w:val="24"/>
        </w:rPr>
        <w:t>T</w:t>
      </w:r>
      <w:r w:rsidR="00505942" w:rsidRPr="00AB71C1">
        <w:rPr>
          <w:rFonts w:ascii="Times New Roman" w:hAnsi="Times New Roman" w:cs="Times New Roman"/>
          <w:sz w:val="24"/>
          <w:szCs w:val="24"/>
        </w:rPr>
        <w:t xml:space="preserve">ussen 2037 en 2050 </w:t>
      </w:r>
      <w:r w:rsidR="00D04A81" w:rsidRPr="00AB71C1">
        <w:rPr>
          <w:rFonts w:ascii="Times New Roman" w:hAnsi="Times New Roman" w:cs="Times New Roman"/>
          <w:sz w:val="24"/>
          <w:szCs w:val="24"/>
        </w:rPr>
        <w:t>moet</w:t>
      </w:r>
      <w:r w:rsidR="00505942" w:rsidRPr="00AB71C1">
        <w:rPr>
          <w:rFonts w:ascii="Times New Roman" w:hAnsi="Times New Roman" w:cs="Times New Roman"/>
          <w:sz w:val="24"/>
          <w:szCs w:val="24"/>
        </w:rPr>
        <w:t xml:space="preserve"> de jaarlijkse uitstoot af</w:t>
      </w:r>
      <w:r w:rsidR="00D04A81" w:rsidRPr="00AB71C1">
        <w:rPr>
          <w:rFonts w:ascii="Times New Roman" w:hAnsi="Times New Roman" w:cs="Times New Roman"/>
          <w:sz w:val="24"/>
          <w:szCs w:val="24"/>
        </w:rPr>
        <w:t>nemen</w:t>
      </w:r>
      <w:r w:rsidR="00505942" w:rsidRPr="00AB71C1">
        <w:rPr>
          <w:rFonts w:ascii="Times New Roman" w:hAnsi="Times New Roman" w:cs="Times New Roman"/>
          <w:sz w:val="24"/>
          <w:szCs w:val="24"/>
        </w:rPr>
        <w:t xml:space="preserve"> tot 50% van 2005, zijnde 0,36Gton CO</w:t>
      </w:r>
      <w:r w:rsidR="00505942" w:rsidRPr="00AB71C1">
        <w:rPr>
          <w:rFonts w:ascii="Times New Roman" w:hAnsi="Times New Roman" w:cs="Times New Roman"/>
          <w:sz w:val="24"/>
          <w:szCs w:val="24"/>
          <w:vertAlign w:val="subscript"/>
        </w:rPr>
        <w:t xml:space="preserve">2 </w:t>
      </w:r>
      <w:r w:rsidR="00505942" w:rsidRPr="00AB71C1">
        <w:rPr>
          <w:rFonts w:ascii="Times New Roman" w:hAnsi="Times New Roman" w:cs="Times New Roman"/>
          <w:sz w:val="24"/>
          <w:szCs w:val="24"/>
        </w:rPr>
        <w:t xml:space="preserve">per jaar. </w:t>
      </w:r>
      <w:r w:rsidR="00505942" w:rsidRPr="00AB71C1">
        <w:rPr>
          <w:rFonts w:ascii="Times New Roman" w:hAnsi="Times New Roman" w:cs="Times New Roman"/>
          <w:sz w:val="24"/>
          <w:szCs w:val="24"/>
        </w:rPr>
        <w:br/>
        <w:t xml:space="preserve">De vliegsector mag </w:t>
      </w:r>
      <w:r w:rsidRPr="00AB71C1">
        <w:rPr>
          <w:rFonts w:ascii="Times New Roman" w:hAnsi="Times New Roman" w:cs="Times New Roman"/>
          <w:sz w:val="24"/>
          <w:szCs w:val="24"/>
        </w:rPr>
        <w:t xml:space="preserve">de, in het voorgaande genoemde, </w:t>
      </w:r>
      <w:r w:rsidR="00505942" w:rsidRPr="00AB71C1">
        <w:rPr>
          <w:rFonts w:ascii="Times New Roman" w:hAnsi="Times New Roman" w:cs="Times New Roman"/>
          <w:sz w:val="24"/>
          <w:szCs w:val="24"/>
        </w:rPr>
        <w:t xml:space="preserve">technische verbeteringen aandragen, mits </w:t>
      </w:r>
      <w:r w:rsidR="005900CD" w:rsidRPr="00AB71C1">
        <w:rPr>
          <w:rFonts w:ascii="Times New Roman" w:hAnsi="Times New Roman" w:cs="Times New Roman"/>
          <w:sz w:val="24"/>
          <w:szCs w:val="24"/>
        </w:rPr>
        <w:t xml:space="preserve">en voor zover </w:t>
      </w:r>
      <w:r w:rsidR="00B405AE" w:rsidRPr="00AB71C1">
        <w:rPr>
          <w:rFonts w:ascii="Times New Roman" w:hAnsi="Times New Roman" w:cs="Times New Roman"/>
          <w:sz w:val="24"/>
          <w:szCs w:val="24"/>
        </w:rPr>
        <w:t xml:space="preserve">die verbeteringen </w:t>
      </w:r>
      <w:r w:rsidR="00F60F05" w:rsidRPr="00AB71C1">
        <w:rPr>
          <w:rFonts w:ascii="Times New Roman" w:hAnsi="Times New Roman" w:cs="Times New Roman"/>
          <w:sz w:val="24"/>
          <w:szCs w:val="24"/>
        </w:rPr>
        <w:t>bewijs</w:t>
      </w:r>
      <w:r w:rsidR="00D04A81" w:rsidRPr="00AB71C1">
        <w:rPr>
          <w:rFonts w:ascii="Times New Roman" w:hAnsi="Times New Roman" w:cs="Times New Roman"/>
          <w:sz w:val="24"/>
          <w:szCs w:val="24"/>
        </w:rPr>
        <w:t>baar optreden</w:t>
      </w:r>
      <w:r w:rsidR="00B405AE" w:rsidRPr="00AB71C1">
        <w:rPr>
          <w:rFonts w:ascii="Times New Roman" w:hAnsi="Times New Roman" w:cs="Times New Roman"/>
          <w:sz w:val="24"/>
          <w:szCs w:val="24"/>
        </w:rPr>
        <w:t>.</w:t>
      </w:r>
      <w:r w:rsidR="00505942" w:rsidRPr="00AB71C1">
        <w:rPr>
          <w:rFonts w:ascii="Times New Roman" w:hAnsi="Times New Roman" w:cs="Times New Roman"/>
          <w:sz w:val="24"/>
          <w:szCs w:val="24"/>
        </w:rPr>
        <w:t xml:space="preserve"> </w:t>
      </w:r>
      <w:r w:rsidR="00C822AC" w:rsidRPr="00AB71C1">
        <w:rPr>
          <w:rFonts w:ascii="Times New Roman" w:hAnsi="Times New Roman" w:cs="Times New Roman"/>
          <w:sz w:val="24"/>
          <w:szCs w:val="24"/>
        </w:rPr>
        <w:t xml:space="preserve">Groei van het aantal vliegbewegingen  is </w:t>
      </w:r>
      <w:r w:rsidR="00F60F05" w:rsidRPr="00AB71C1">
        <w:rPr>
          <w:rFonts w:ascii="Times New Roman" w:hAnsi="Times New Roman" w:cs="Times New Roman"/>
          <w:sz w:val="24"/>
          <w:szCs w:val="24"/>
        </w:rPr>
        <w:t xml:space="preserve">dan </w:t>
      </w:r>
      <w:r w:rsidR="00C822AC" w:rsidRPr="00AB71C1">
        <w:rPr>
          <w:rFonts w:ascii="Times New Roman" w:hAnsi="Times New Roman" w:cs="Times New Roman"/>
          <w:sz w:val="24"/>
          <w:szCs w:val="24"/>
        </w:rPr>
        <w:t>mogelijk voor zover deze volledig gecompenseerd wordt tot op de CO</w:t>
      </w:r>
      <w:r w:rsidR="00C822AC" w:rsidRPr="00AB71C1">
        <w:rPr>
          <w:rFonts w:ascii="Times New Roman" w:hAnsi="Times New Roman" w:cs="Times New Roman"/>
          <w:sz w:val="24"/>
          <w:szCs w:val="24"/>
          <w:vertAlign w:val="subscript"/>
        </w:rPr>
        <w:t xml:space="preserve">2 </w:t>
      </w:r>
      <w:r w:rsidR="00B405AE" w:rsidRPr="00AB71C1">
        <w:rPr>
          <w:rFonts w:ascii="Times New Roman" w:hAnsi="Times New Roman" w:cs="Times New Roman"/>
          <w:sz w:val="24"/>
          <w:szCs w:val="24"/>
        </w:rPr>
        <w:t>– bottomline van 1,0Gton per jaar  of minder.</w:t>
      </w:r>
    </w:p>
    <w:p w:rsidR="008210B7" w:rsidRPr="00AB71C1" w:rsidRDefault="00F60F05"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D</w:t>
      </w:r>
      <w:r w:rsidR="008210B7" w:rsidRPr="00AB71C1">
        <w:rPr>
          <w:rFonts w:ascii="Times New Roman" w:hAnsi="Times New Roman" w:cs="Times New Roman"/>
          <w:sz w:val="24"/>
          <w:szCs w:val="24"/>
        </w:rPr>
        <w:t xml:space="preserve">it is </w:t>
      </w:r>
      <w:r w:rsidRPr="00AB71C1">
        <w:rPr>
          <w:rFonts w:ascii="Times New Roman" w:hAnsi="Times New Roman" w:cs="Times New Roman"/>
          <w:sz w:val="24"/>
          <w:szCs w:val="24"/>
        </w:rPr>
        <w:t xml:space="preserve">slechts </w:t>
      </w:r>
      <w:r w:rsidR="008210B7" w:rsidRPr="00AB71C1">
        <w:rPr>
          <w:rFonts w:ascii="Times New Roman" w:hAnsi="Times New Roman" w:cs="Times New Roman"/>
          <w:sz w:val="24"/>
          <w:szCs w:val="24"/>
        </w:rPr>
        <w:t xml:space="preserve">een voorbeeldscenario. Ook andere scenario’s zijn denkbaar. </w:t>
      </w:r>
      <w:r w:rsidRPr="00AB71C1">
        <w:rPr>
          <w:rFonts w:ascii="Times New Roman" w:hAnsi="Times New Roman" w:cs="Times New Roman"/>
          <w:sz w:val="24"/>
          <w:szCs w:val="24"/>
        </w:rPr>
        <w:t>Alle</w:t>
      </w:r>
      <w:r w:rsidR="008210B7" w:rsidRPr="00AB71C1">
        <w:rPr>
          <w:rFonts w:ascii="Times New Roman" w:hAnsi="Times New Roman" w:cs="Times New Roman"/>
          <w:sz w:val="24"/>
          <w:szCs w:val="24"/>
        </w:rPr>
        <w:t xml:space="preserve"> beweringen moeten dus met een bepaalde onzekerheidsmarge gehanteerd worden.</w:t>
      </w:r>
    </w:p>
    <w:p w:rsidR="00764BBD" w:rsidRPr="00AB71C1" w:rsidRDefault="006546A0"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b/>
          <w:sz w:val="24"/>
          <w:szCs w:val="24"/>
        </w:rPr>
        <w:t>Twee maatschappelijke voorwaarden</w:t>
      </w:r>
      <w:r w:rsidRPr="00AB71C1">
        <w:rPr>
          <w:rFonts w:ascii="Times New Roman" w:hAnsi="Times New Roman" w:cs="Times New Roman"/>
          <w:sz w:val="24"/>
          <w:szCs w:val="24"/>
        </w:rPr>
        <w:br/>
      </w:r>
      <w:r w:rsidR="00764BBD" w:rsidRPr="00AB71C1">
        <w:rPr>
          <w:rFonts w:ascii="Times New Roman" w:hAnsi="Times New Roman" w:cs="Times New Roman"/>
          <w:sz w:val="24"/>
          <w:szCs w:val="24"/>
        </w:rPr>
        <w:t xml:space="preserve">De belangrijkste maatschappelijke voorwaarde is dat deze ontwikkeling door handhaving afgedwongen wordt. Zoals al eerder beschreven, maakt het sterk internationale karakter van de luchtvaart dat tot een moeilijke zaak. </w:t>
      </w:r>
      <w:r w:rsidR="00764BBD" w:rsidRPr="00AB71C1">
        <w:rPr>
          <w:rFonts w:ascii="Times New Roman" w:hAnsi="Times New Roman" w:cs="Times New Roman"/>
          <w:sz w:val="24"/>
          <w:szCs w:val="24"/>
        </w:rPr>
        <w:br/>
      </w:r>
      <w:r w:rsidR="00764BBD" w:rsidRPr="00AB71C1">
        <w:rPr>
          <w:rFonts w:ascii="Times New Roman" w:hAnsi="Times New Roman" w:cs="Times New Roman"/>
          <w:sz w:val="24"/>
          <w:szCs w:val="24"/>
        </w:rPr>
        <w:lastRenderedPageBreak/>
        <w:t>Mocht het niet mondiaal lukken, dan behoort eventueel een Alleingang van de EU, of samen met de VS, tot de mogelijkheden.</w:t>
      </w:r>
    </w:p>
    <w:p w:rsidR="008F4CF5" w:rsidRPr="00AB71C1" w:rsidRDefault="002072FC"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Een tweede belangrijke voorwaarde is dat vliegen duurder wordt, waardoor een level playing field ontstaat met andere vervoersvormen als </w:t>
      </w:r>
      <w:r w:rsidR="006546A0" w:rsidRPr="00AB71C1">
        <w:rPr>
          <w:rFonts w:ascii="Times New Roman" w:hAnsi="Times New Roman" w:cs="Times New Roman"/>
          <w:sz w:val="24"/>
          <w:szCs w:val="24"/>
        </w:rPr>
        <w:t xml:space="preserve">bijvoorbeeld </w:t>
      </w:r>
      <w:r w:rsidRPr="00AB71C1">
        <w:rPr>
          <w:rFonts w:ascii="Times New Roman" w:hAnsi="Times New Roman" w:cs="Times New Roman"/>
          <w:sz w:val="24"/>
          <w:szCs w:val="24"/>
        </w:rPr>
        <w:t xml:space="preserve">de trein. Nu wordt de ticketprijs </w:t>
      </w:r>
      <w:r w:rsidR="006546A0" w:rsidRPr="00AB71C1">
        <w:rPr>
          <w:rFonts w:ascii="Times New Roman" w:hAnsi="Times New Roman" w:cs="Times New Roman"/>
          <w:sz w:val="24"/>
          <w:szCs w:val="24"/>
        </w:rPr>
        <w:t xml:space="preserve">van vliegtuigen </w:t>
      </w:r>
      <w:r w:rsidRPr="00AB71C1">
        <w:rPr>
          <w:rFonts w:ascii="Times New Roman" w:hAnsi="Times New Roman" w:cs="Times New Roman"/>
          <w:sz w:val="24"/>
          <w:szCs w:val="24"/>
        </w:rPr>
        <w:t xml:space="preserve">door een omvangrijke </w:t>
      </w:r>
      <w:r w:rsidR="00F60F05" w:rsidRPr="00AB71C1">
        <w:rPr>
          <w:rFonts w:ascii="Times New Roman" w:hAnsi="Times New Roman" w:cs="Times New Roman"/>
          <w:sz w:val="24"/>
          <w:szCs w:val="24"/>
        </w:rPr>
        <w:t>accijnsvrijstelling</w:t>
      </w:r>
      <w:r w:rsidRPr="00AB71C1">
        <w:rPr>
          <w:rFonts w:ascii="Times New Roman" w:hAnsi="Times New Roman" w:cs="Times New Roman"/>
          <w:sz w:val="24"/>
          <w:szCs w:val="24"/>
        </w:rPr>
        <w:t xml:space="preserve"> kunstmatig laag gehouden, namelijk </w:t>
      </w:r>
      <w:r w:rsidR="00D70B9C" w:rsidRPr="00AB71C1">
        <w:rPr>
          <w:rFonts w:ascii="Times New Roman" w:hAnsi="Times New Roman" w:cs="Times New Roman"/>
          <w:sz w:val="24"/>
          <w:szCs w:val="24"/>
        </w:rPr>
        <w:t>van €0,42 per liter kerosine</w:t>
      </w:r>
      <w:r w:rsidRPr="00AB71C1">
        <w:rPr>
          <w:rFonts w:ascii="Times New Roman" w:hAnsi="Times New Roman" w:cs="Times New Roman"/>
          <w:sz w:val="24"/>
          <w:szCs w:val="24"/>
        </w:rPr>
        <w:t>. Nederland liep daardoor in 2010 volgens CE Delft (</w:t>
      </w:r>
      <w:r w:rsidR="00F60F05" w:rsidRPr="00AB71C1">
        <w:rPr>
          <w:rFonts w:ascii="Times New Roman" w:hAnsi="Times New Roman" w:cs="Times New Roman"/>
          <w:sz w:val="24"/>
          <w:szCs w:val="24"/>
        </w:rPr>
        <w:t>Visser</w:t>
      </w:r>
      <w:r w:rsidRPr="00AB71C1">
        <w:rPr>
          <w:rFonts w:ascii="Times New Roman" w:hAnsi="Times New Roman" w:cs="Times New Roman"/>
          <w:sz w:val="24"/>
          <w:szCs w:val="24"/>
        </w:rPr>
        <w:t>,</w:t>
      </w:r>
      <w:r w:rsidR="00F60F05" w:rsidRPr="00AB71C1">
        <w:rPr>
          <w:rFonts w:ascii="Times New Roman" w:hAnsi="Times New Roman" w:cs="Times New Roman"/>
          <w:sz w:val="24"/>
          <w:szCs w:val="24"/>
        </w:rPr>
        <w:t xml:space="preserve">E.de, </w:t>
      </w:r>
      <w:r w:rsidRPr="00AB71C1">
        <w:rPr>
          <w:rFonts w:ascii="Times New Roman" w:hAnsi="Times New Roman" w:cs="Times New Roman"/>
          <w:sz w:val="24"/>
          <w:szCs w:val="24"/>
        </w:rPr>
        <w:t xml:space="preserve">2011) 1695 miljoen € mis. Deze </w:t>
      </w:r>
      <w:r w:rsidR="00F60F05" w:rsidRPr="00AB71C1">
        <w:rPr>
          <w:rFonts w:ascii="Times New Roman" w:hAnsi="Times New Roman" w:cs="Times New Roman"/>
          <w:sz w:val="24"/>
          <w:szCs w:val="24"/>
        </w:rPr>
        <w:t>vorm van subsidiering</w:t>
      </w:r>
      <w:r w:rsidRPr="00AB71C1">
        <w:rPr>
          <w:rFonts w:ascii="Times New Roman" w:hAnsi="Times New Roman" w:cs="Times New Roman"/>
          <w:sz w:val="24"/>
          <w:szCs w:val="24"/>
        </w:rPr>
        <w:t xml:space="preserve"> zou (in lijn met het IMF) moeten worden opgeheven. </w:t>
      </w:r>
      <w:r w:rsidRPr="00AB71C1">
        <w:rPr>
          <w:rFonts w:ascii="Times New Roman" w:hAnsi="Times New Roman" w:cs="Times New Roman"/>
          <w:sz w:val="24"/>
          <w:szCs w:val="24"/>
        </w:rPr>
        <w:br/>
        <w:t xml:space="preserve">Dit vraagt echter om </w:t>
      </w:r>
      <w:r w:rsidR="00E75B3A" w:rsidRPr="00AB71C1">
        <w:rPr>
          <w:rFonts w:ascii="Times New Roman" w:hAnsi="Times New Roman" w:cs="Times New Roman"/>
          <w:sz w:val="24"/>
          <w:szCs w:val="24"/>
        </w:rPr>
        <w:t xml:space="preserve">een herziening van het Verdrag van Chicago </w:t>
      </w:r>
      <w:r w:rsidRPr="00AB71C1">
        <w:rPr>
          <w:rFonts w:ascii="Times New Roman" w:hAnsi="Times New Roman" w:cs="Times New Roman"/>
          <w:sz w:val="24"/>
          <w:szCs w:val="24"/>
        </w:rPr>
        <w:t xml:space="preserve">(1944) en van een EU-richtlijn. De EU zou hiervoor moeten gaan ijveren en, in afwachting van het resultaat, een eigen vorm van </w:t>
      </w:r>
      <w:r w:rsidR="00AE5436" w:rsidRPr="00AB71C1">
        <w:rPr>
          <w:rFonts w:ascii="Times New Roman" w:hAnsi="Times New Roman" w:cs="Times New Roman"/>
          <w:sz w:val="24"/>
          <w:szCs w:val="24"/>
        </w:rPr>
        <w:t xml:space="preserve">luchtvaartheffing moeten instellen. </w:t>
      </w:r>
      <w:r w:rsidR="00D70B9C" w:rsidRPr="00AB71C1">
        <w:rPr>
          <w:rFonts w:ascii="Times New Roman" w:hAnsi="Times New Roman" w:cs="Times New Roman"/>
          <w:sz w:val="24"/>
          <w:szCs w:val="24"/>
        </w:rPr>
        <w:br/>
        <w:t>Bij een volledig bezette Bo</w:t>
      </w:r>
      <w:r w:rsidR="00711F9D" w:rsidRPr="00AB71C1">
        <w:rPr>
          <w:rFonts w:ascii="Times New Roman" w:hAnsi="Times New Roman" w:cs="Times New Roman"/>
          <w:sz w:val="24"/>
          <w:szCs w:val="24"/>
        </w:rPr>
        <w:t>ein</w:t>
      </w:r>
      <w:r w:rsidR="00D70B9C" w:rsidRPr="00AB71C1">
        <w:rPr>
          <w:rFonts w:ascii="Times New Roman" w:hAnsi="Times New Roman" w:cs="Times New Roman"/>
          <w:sz w:val="24"/>
          <w:szCs w:val="24"/>
        </w:rPr>
        <w:t>g737-800, met volle tanks (bijna 27000 liter</w:t>
      </w:r>
      <w:r w:rsidR="009942DC" w:rsidRPr="00AB71C1">
        <w:rPr>
          <w:rFonts w:ascii="Times New Roman" w:hAnsi="Times New Roman" w:cs="Times New Roman"/>
          <w:sz w:val="24"/>
          <w:szCs w:val="24"/>
        </w:rPr>
        <w:t xml:space="preserve"> en ca 180passagiers)</w:t>
      </w:r>
      <w:r w:rsidR="00D70B9C" w:rsidRPr="00AB71C1">
        <w:rPr>
          <w:rFonts w:ascii="Times New Roman" w:hAnsi="Times New Roman" w:cs="Times New Roman"/>
          <w:sz w:val="24"/>
          <w:szCs w:val="24"/>
        </w:rPr>
        <w:t xml:space="preserve">, zou </w:t>
      </w:r>
      <w:r w:rsidR="006546A0" w:rsidRPr="00AB71C1">
        <w:rPr>
          <w:rFonts w:ascii="Times New Roman" w:hAnsi="Times New Roman" w:cs="Times New Roman"/>
          <w:sz w:val="24"/>
          <w:szCs w:val="24"/>
        </w:rPr>
        <w:t xml:space="preserve">het opheffen van de accijnsvrijstelling </w:t>
      </w:r>
      <w:r w:rsidR="00D70B9C" w:rsidRPr="00AB71C1">
        <w:rPr>
          <w:rFonts w:ascii="Times New Roman" w:hAnsi="Times New Roman" w:cs="Times New Roman"/>
          <w:sz w:val="24"/>
          <w:szCs w:val="24"/>
        </w:rPr>
        <w:t xml:space="preserve">aan de ticketprijs voor een reis over </w:t>
      </w:r>
      <w:r w:rsidR="002F0ECB" w:rsidRPr="00AB71C1">
        <w:rPr>
          <w:rFonts w:ascii="Times New Roman" w:hAnsi="Times New Roman" w:cs="Times New Roman"/>
          <w:sz w:val="24"/>
          <w:szCs w:val="24"/>
        </w:rPr>
        <w:t>5400km</w:t>
      </w:r>
      <w:r w:rsidR="00D70B9C" w:rsidRPr="00AB71C1">
        <w:rPr>
          <w:rFonts w:ascii="Times New Roman" w:hAnsi="Times New Roman" w:cs="Times New Roman"/>
          <w:sz w:val="24"/>
          <w:szCs w:val="24"/>
        </w:rPr>
        <w:t xml:space="preserve"> ongeveer €60 toevoegen. De prijsverstoring is dus aanzienlijk. </w:t>
      </w:r>
    </w:p>
    <w:p w:rsidR="00711F9D" w:rsidRPr="00AB71C1" w:rsidRDefault="00B419EC"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b/>
          <w:sz w:val="24"/>
          <w:szCs w:val="24"/>
        </w:rPr>
        <w:t>Een duurzame technische en maatschappelijke systeeminnovatie van het internationale verplaatsingsgedrag</w:t>
      </w:r>
      <w:r w:rsidRPr="00AB71C1">
        <w:rPr>
          <w:rFonts w:ascii="Times New Roman" w:hAnsi="Times New Roman" w:cs="Times New Roman"/>
          <w:sz w:val="24"/>
          <w:szCs w:val="24"/>
        </w:rPr>
        <w:br/>
      </w:r>
      <w:r w:rsidR="00711F9D" w:rsidRPr="00AB71C1">
        <w:rPr>
          <w:rFonts w:ascii="Times New Roman" w:hAnsi="Times New Roman" w:cs="Times New Roman"/>
          <w:sz w:val="24"/>
          <w:szCs w:val="24"/>
        </w:rPr>
        <w:t xml:space="preserve">Het resultaat </w:t>
      </w:r>
      <w:r w:rsidRPr="00AB71C1">
        <w:rPr>
          <w:rFonts w:ascii="Times New Roman" w:hAnsi="Times New Roman" w:cs="Times New Roman"/>
          <w:sz w:val="24"/>
          <w:szCs w:val="24"/>
        </w:rPr>
        <w:t xml:space="preserve">van </w:t>
      </w:r>
      <w:r w:rsidR="00711F9D" w:rsidRPr="00AB71C1">
        <w:rPr>
          <w:rFonts w:ascii="Times New Roman" w:hAnsi="Times New Roman" w:cs="Times New Roman"/>
          <w:sz w:val="24"/>
          <w:szCs w:val="24"/>
        </w:rPr>
        <w:t>de eerste voorwaarde zal zijn dat het vliegverkeer een stuk minder hard zal gaan</w:t>
      </w:r>
      <w:r w:rsidRPr="00AB71C1">
        <w:rPr>
          <w:rFonts w:ascii="Times New Roman" w:hAnsi="Times New Roman" w:cs="Times New Roman"/>
          <w:sz w:val="24"/>
          <w:szCs w:val="24"/>
        </w:rPr>
        <w:t xml:space="preserve"> groeien en mogelijk op termijn zelfs </w:t>
      </w:r>
      <w:r w:rsidR="00F60F05" w:rsidRPr="00AB71C1">
        <w:rPr>
          <w:rFonts w:ascii="Times New Roman" w:hAnsi="Times New Roman" w:cs="Times New Roman"/>
          <w:sz w:val="24"/>
          <w:szCs w:val="24"/>
        </w:rPr>
        <w:t>gaat krimpen</w:t>
      </w:r>
      <w:r w:rsidRPr="00AB71C1">
        <w:rPr>
          <w:rFonts w:ascii="Times New Roman" w:hAnsi="Times New Roman" w:cs="Times New Roman"/>
          <w:sz w:val="24"/>
          <w:szCs w:val="24"/>
        </w:rPr>
        <w:t xml:space="preserve">. </w:t>
      </w:r>
      <w:r w:rsidR="00711F9D" w:rsidRPr="00AB71C1">
        <w:rPr>
          <w:rFonts w:ascii="Times New Roman" w:hAnsi="Times New Roman" w:cs="Times New Roman"/>
          <w:sz w:val="24"/>
          <w:szCs w:val="24"/>
        </w:rPr>
        <w:t xml:space="preserve"> </w:t>
      </w:r>
      <w:r w:rsidRPr="00AB71C1">
        <w:rPr>
          <w:rFonts w:ascii="Times New Roman" w:hAnsi="Times New Roman" w:cs="Times New Roman"/>
          <w:sz w:val="24"/>
          <w:szCs w:val="24"/>
        </w:rPr>
        <w:t xml:space="preserve">Er komt dus relatief en mogelijk absoluut </w:t>
      </w:r>
      <w:r w:rsidR="00711F9D" w:rsidRPr="00AB71C1">
        <w:rPr>
          <w:rFonts w:ascii="Times New Roman" w:hAnsi="Times New Roman" w:cs="Times New Roman"/>
          <w:sz w:val="24"/>
          <w:szCs w:val="24"/>
        </w:rPr>
        <w:t>minder aanbod. Het resultaat van de tweede voorwaarde zal zijn dat er minder vraag is.</w:t>
      </w:r>
    </w:p>
    <w:p w:rsidR="00AF0A58" w:rsidRPr="00AB71C1" w:rsidRDefault="00711F9D"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De behoefte aan internationale communicatie en verpla</w:t>
      </w:r>
      <w:r w:rsidR="00B419EC" w:rsidRPr="00AB71C1">
        <w:rPr>
          <w:rFonts w:ascii="Times New Roman" w:hAnsi="Times New Roman" w:cs="Times New Roman"/>
          <w:sz w:val="24"/>
          <w:szCs w:val="24"/>
        </w:rPr>
        <w:t>atsingen zal echter waarschijnlijk blijven groeien</w:t>
      </w:r>
      <w:r w:rsidRPr="00AB71C1">
        <w:rPr>
          <w:rFonts w:ascii="Times New Roman" w:hAnsi="Times New Roman" w:cs="Times New Roman"/>
          <w:sz w:val="24"/>
          <w:szCs w:val="24"/>
        </w:rPr>
        <w:t xml:space="preserve">. </w:t>
      </w:r>
      <w:r w:rsidR="00D60107" w:rsidRPr="00AB71C1">
        <w:rPr>
          <w:rFonts w:ascii="Times New Roman" w:hAnsi="Times New Roman" w:cs="Times New Roman"/>
          <w:sz w:val="24"/>
          <w:szCs w:val="24"/>
        </w:rPr>
        <w:t xml:space="preserve">Het hele systeem van internationale communicatie en verplaatsingen zal dus aangepast moeten worden en wel zo, dat de duurzaamheidswinst door minder vliegverkeer niet ongedaan wordt gemaakt door </w:t>
      </w:r>
      <w:r w:rsidR="00B419EC" w:rsidRPr="00AB71C1">
        <w:rPr>
          <w:rFonts w:ascii="Times New Roman" w:hAnsi="Times New Roman" w:cs="Times New Roman"/>
          <w:sz w:val="24"/>
          <w:szCs w:val="24"/>
        </w:rPr>
        <w:t xml:space="preserve">duurzaamheidsverlies door de alternatieven, bijvoorbeeld </w:t>
      </w:r>
      <w:r w:rsidR="00D60107" w:rsidRPr="00AB71C1">
        <w:rPr>
          <w:rFonts w:ascii="Times New Roman" w:hAnsi="Times New Roman" w:cs="Times New Roman"/>
          <w:sz w:val="24"/>
          <w:szCs w:val="24"/>
        </w:rPr>
        <w:t xml:space="preserve">toegenomen onduurzaam autoverkeer. </w:t>
      </w:r>
      <w:r w:rsidR="00D60107" w:rsidRPr="00AB71C1">
        <w:rPr>
          <w:rFonts w:ascii="Times New Roman" w:hAnsi="Times New Roman" w:cs="Times New Roman"/>
          <w:sz w:val="24"/>
          <w:szCs w:val="24"/>
        </w:rPr>
        <w:br/>
        <w:t xml:space="preserve">Dit </w:t>
      </w:r>
      <w:r w:rsidR="00C822AC" w:rsidRPr="00AB71C1">
        <w:rPr>
          <w:rFonts w:ascii="Times New Roman" w:hAnsi="Times New Roman" w:cs="Times New Roman"/>
          <w:sz w:val="24"/>
          <w:szCs w:val="24"/>
        </w:rPr>
        <w:t xml:space="preserve">alles leidt tot </w:t>
      </w:r>
      <w:r w:rsidR="00D60107" w:rsidRPr="00AB71C1">
        <w:rPr>
          <w:rFonts w:ascii="Times New Roman" w:hAnsi="Times New Roman" w:cs="Times New Roman"/>
          <w:sz w:val="24"/>
          <w:szCs w:val="24"/>
        </w:rPr>
        <w:t>enkele grote trends:</w:t>
      </w:r>
    </w:p>
    <w:p w:rsidR="00493E69" w:rsidRPr="00AB71C1" w:rsidRDefault="00AF0A58"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noProof/>
          <w:sz w:val="24"/>
          <w:szCs w:val="24"/>
          <w:lang w:eastAsia="nl-NL"/>
        </w:rPr>
        <w:lastRenderedPageBreak/>
        <w:drawing>
          <wp:inline distT="0" distB="0" distL="0" distR="0" wp14:anchorId="74E5D287" wp14:editId="082FCA96">
            <wp:extent cx="5566056" cy="4886325"/>
            <wp:effectExtent l="0" t="0" r="0" b="0"/>
            <wp:docPr id="46083"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6083" name="Picture 4"/>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4515" cy="4920087"/>
                    </a:xfrm>
                    <a:prstGeom prst="rect">
                      <a:avLst/>
                    </a:prstGeom>
                    <a:noFill/>
                    <a:ln>
                      <a:noFill/>
                    </a:ln>
                    <a:effectLst/>
                    <a:extLst/>
                  </pic:spPr>
                </pic:pic>
              </a:graphicData>
            </a:graphic>
          </wp:inline>
        </w:drawing>
      </w:r>
      <w:r w:rsidR="00493E69" w:rsidRPr="00AB71C1">
        <w:rPr>
          <w:rFonts w:ascii="Times New Roman" w:hAnsi="Times New Roman" w:cs="Times New Roman"/>
          <w:sz w:val="24"/>
          <w:szCs w:val="24"/>
        </w:rPr>
        <w:br/>
      </w:r>
      <w:r w:rsidR="00C822AC" w:rsidRPr="00AB71C1">
        <w:rPr>
          <w:rFonts w:ascii="Times New Roman" w:hAnsi="Times New Roman" w:cs="Times New Roman"/>
          <w:sz w:val="24"/>
          <w:szCs w:val="24"/>
        </w:rPr>
        <w:t>(</w:t>
      </w:r>
      <w:r w:rsidR="00493E69" w:rsidRPr="00AB71C1">
        <w:rPr>
          <w:rFonts w:ascii="Times New Roman" w:hAnsi="Times New Roman" w:cs="Times New Roman"/>
          <w:sz w:val="24"/>
          <w:szCs w:val="24"/>
        </w:rPr>
        <w:t xml:space="preserve">fig. 10 </w:t>
      </w:r>
      <w:r w:rsidR="00C822AC" w:rsidRPr="00AB71C1">
        <w:rPr>
          <w:rFonts w:ascii="Times New Roman" w:hAnsi="Times New Roman" w:cs="Times New Roman"/>
          <w:sz w:val="24"/>
          <w:szCs w:val="24"/>
        </w:rPr>
        <w:t>)</w:t>
      </w:r>
      <w:r w:rsidR="00493E69" w:rsidRPr="00AB71C1">
        <w:rPr>
          <w:rFonts w:ascii="Times New Roman" w:hAnsi="Times New Roman" w:cs="Times New Roman"/>
          <w:sz w:val="20"/>
          <w:szCs w:val="20"/>
        </w:rPr>
        <w:tab/>
      </w:r>
      <w:r w:rsidR="00493E69" w:rsidRPr="00AB71C1">
        <w:rPr>
          <w:rFonts w:ascii="Times New Roman" w:hAnsi="Times New Roman" w:cs="Times New Roman"/>
          <w:sz w:val="20"/>
          <w:szCs w:val="20"/>
        </w:rPr>
        <w:tab/>
      </w:r>
      <w:r w:rsidR="00493E69" w:rsidRPr="00AB71C1">
        <w:rPr>
          <w:rFonts w:ascii="Times New Roman" w:hAnsi="Times New Roman" w:cs="Times New Roman"/>
          <w:sz w:val="20"/>
          <w:szCs w:val="20"/>
        </w:rPr>
        <w:tab/>
      </w:r>
      <w:r w:rsidR="00493E69" w:rsidRPr="00AB71C1">
        <w:rPr>
          <w:rFonts w:ascii="Times New Roman" w:hAnsi="Times New Roman" w:cs="Times New Roman"/>
          <w:sz w:val="20"/>
          <w:szCs w:val="20"/>
        </w:rPr>
        <w:tab/>
      </w:r>
      <w:r w:rsidR="00493E69" w:rsidRPr="00AB71C1">
        <w:rPr>
          <w:rFonts w:ascii="Times New Roman" w:hAnsi="Times New Roman" w:cs="Times New Roman"/>
          <w:sz w:val="20"/>
          <w:szCs w:val="20"/>
        </w:rPr>
        <w:tab/>
      </w:r>
      <w:r w:rsidR="00493E69" w:rsidRPr="00AB71C1">
        <w:rPr>
          <w:rFonts w:ascii="Times New Roman" w:hAnsi="Times New Roman" w:cs="Times New Roman"/>
          <w:sz w:val="20"/>
          <w:szCs w:val="20"/>
        </w:rPr>
        <w:tab/>
      </w:r>
      <w:r w:rsidR="00493E69" w:rsidRPr="00AB71C1">
        <w:rPr>
          <w:rFonts w:ascii="Times New Roman" w:hAnsi="Times New Roman" w:cs="Times New Roman"/>
          <w:sz w:val="24"/>
          <w:szCs w:val="24"/>
        </w:rPr>
        <w:t>Steer Davies Gleave, 2004</w:t>
      </w:r>
    </w:p>
    <w:p w:rsidR="00711F9D" w:rsidRPr="00AB71C1" w:rsidRDefault="00D60107"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br/>
        <w:t>1)</w:t>
      </w:r>
      <w:r w:rsidRPr="00AB71C1">
        <w:rPr>
          <w:rFonts w:ascii="Times New Roman" w:hAnsi="Times New Roman" w:cs="Times New Roman"/>
          <w:sz w:val="24"/>
          <w:szCs w:val="24"/>
        </w:rPr>
        <w:tab/>
        <w:t>het openbaar vervoer over grote</w:t>
      </w:r>
      <w:r w:rsidR="0068343B" w:rsidRPr="00AB71C1">
        <w:rPr>
          <w:rFonts w:ascii="Times New Roman" w:hAnsi="Times New Roman" w:cs="Times New Roman"/>
          <w:sz w:val="24"/>
          <w:szCs w:val="24"/>
        </w:rPr>
        <w:t>re</w:t>
      </w:r>
      <w:r w:rsidRPr="00AB71C1">
        <w:rPr>
          <w:rFonts w:ascii="Times New Roman" w:hAnsi="Times New Roman" w:cs="Times New Roman"/>
          <w:sz w:val="24"/>
          <w:szCs w:val="24"/>
        </w:rPr>
        <w:t xml:space="preserve"> afstanden moet hoogwaardiger, beter en sneller worden. </w:t>
      </w:r>
      <w:r w:rsidRPr="00AB71C1">
        <w:rPr>
          <w:rFonts w:ascii="Times New Roman" w:hAnsi="Times New Roman" w:cs="Times New Roman"/>
          <w:sz w:val="24"/>
          <w:szCs w:val="24"/>
        </w:rPr>
        <w:br/>
      </w:r>
      <w:r w:rsidRPr="00AB71C1">
        <w:rPr>
          <w:rFonts w:ascii="Times New Roman" w:hAnsi="Times New Roman" w:cs="Times New Roman"/>
          <w:sz w:val="24"/>
          <w:szCs w:val="24"/>
        </w:rPr>
        <w:tab/>
        <w:t>De Hoge Snelheids Lijnen</w:t>
      </w:r>
      <w:r w:rsidR="00B419EC" w:rsidRPr="00AB71C1">
        <w:rPr>
          <w:rFonts w:ascii="Times New Roman" w:hAnsi="Times New Roman" w:cs="Times New Roman"/>
          <w:sz w:val="24"/>
          <w:szCs w:val="24"/>
        </w:rPr>
        <w:t xml:space="preserve"> </w:t>
      </w:r>
      <w:r w:rsidRPr="00AB71C1">
        <w:rPr>
          <w:rFonts w:ascii="Times New Roman" w:hAnsi="Times New Roman" w:cs="Times New Roman"/>
          <w:sz w:val="24"/>
          <w:szCs w:val="24"/>
        </w:rPr>
        <w:t>(HSL) zullen, meer dan nu, een rol gaan spelen</w:t>
      </w:r>
      <w:r w:rsidR="00B25353" w:rsidRPr="00AB71C1">
        <w:rPr>
          <w:rFonts w:ascii="Times New Roman" w:hAnsi="Times New Roman" w:cs="Times New Roman"/>
          <w:sz w:val="24"/>
          <w:szCs w:val="24"/>
        </w:rPr>
        <w:t xml:space="preserve">, in elk geval </w:t>
      </w:r>
      <w:r w:rsidRPr="00AB71C1">
        <w:rPr>
          <w:rFonts w:ascii="Times New Roman" w:hAnsi="Times New Roman" w:cs="Times New Roman"/>
          <w:sz w:val="24"/>
          <w:szCs w:val="24"/>
        </w:rPr>
        <w:t xml:space="preserve"> bij </w:t>
      </w:r>
      <w:r w:rsidR="00B25353" w:rsidRPr="00AB71C1">
        <w:rPr>
          <w:rFonts w:ascii="Times New Roman" w:hAnsi="Times New Roman" w:cs="Times New Roman"/>
          <w:sz w:val="24"/>
          <w:szCs w:val="24"/>
        </w:rPr>
        <w:br/>
      </w:r>
      <w:r w:rsidR="00B25353" w:rsidRPr="00AB71C1">
        <w:rPr>
          <w:rFonts w:ascii="Times New Roman" w:hAnsi="Times New Roman" w:cs="Times New Roman"/>
          <w:sz w:val="24"/>
          <w:szCs w:val="24"/>
        </w:rPr>
        <w:tab/>
      </w:r>
      <w:r w:rsidRPr="00AB71C1">
        <w:rPr>
          <w:rFonts w:ascii="Times New Roman" w:hAnsi="Times New Roman" w:cs="Times New Roman"/>
          <w:sz w:val="24"/>
          <w:szCs w:val="24"/>
        </w:rPr>
        <w:t>verplaatsingen tot pakweg 600 a 800km.</w:t>
      </w:r>
      <w:r w:rsidR="00F60F05" w:rsidRPr="00AB71C1">
        <w:rPr>
          <w:rFonts w:ascii="Times New Roman" w:hAnsi="Times New Roman" w:cs="Times New Roman"/>
          <w:sz w:val="24"/>
          <w:szCs w:val="24"/>
        </w:rPr>
        <w:t xml:space="preserve"> Zie fig.10 en fig.11.</w:t>
      </w:r>
      <w:r w:rsidRPr="00AB71C1">
        <w:rPr>
          <w:rFonts w:ascii="Times New Roman" w:hAnsi="Times New Roman" w:cs="Times New Roman"/>
          <w:sz w:val="24"/>
          <w:szCs w:val="24"/>
        </w:rPr>
        <w:br/>
        <w:t>2)</w:t>
      </w:r>
      <w:r w:rsidRPr="00AB71C1">
        <w:rPr>
          <w:rFonts w:ascii="Times New Roman" w:hAnsi="Times New Roman" w:cs="Times New Roman"/>
          <w:sz w:val="24"/>
          <w:szCs w:val="24"/>
        </w:rPr>
        <w:tab/>
        <w:t xml:space="preserve">Het autoverkeer moet snel </w:t>
      </w:r>
      <w:r w:rsidR="00B419EC" w:rsidRPr="00AB71C1">
        <w:rPr>
          <w:rFonts w:ascii="Times New Roman" w:hAnsi="Times New Roman" w:cs="Times New Roman"/>
          <w:sz w:val="24"/>
          <w:szCs w:val="24"/>
        </w:rPr>
        <w:t xml:space="preserve">zeer </w:t>
      </w:r>
      <w:r w:rsidRPr="00AB71C1">
        <w:rPr>
          <w:rFonts w:ascii="Times New Roman" w:hAnsi="Times New Roman" w:cs="Times New Roman"/>
          <w:sz w:val="24"/>
          <w:szCs w:val="24"/>
        </w:rPr>
        <w:t>CO</w:t>
      </w:r>
      <w:r w:rsidRPr="00AB71C1">
        <w:rPr>
          <w:rFonts w:ascii="Times New Roman" w:hAnsi="Times New Roman" w:cs="Times New Roman"/>
          <w:sz w:val="24"/>
          <w:szCs w:val="24"/>
          <w:vertAlign w:val="subscript"/>
        </w:rPr>
        <w:t xml:space="preserve">2 </w:t>
      </w:r>
      <w:r w:rsidRPr="00AB71C1">
        <w:rPr>
          <w:rFonts w:ascii="Times New Roman" w:hAnsi="Times New Roman" w:cs="Times New Roman"/>
          <w:sz w:val="24"/>
          <w:szCs w:val="24"/>
        </w:rPr>
        <w:t>-</w:t>
      </w:r>
      <w:r w:rsidR="00B419EC" w:rsidRPr="00AB71C1">
        <w:rPr>
          <w:rFonts w:ascii="Times New Roman" w:hAnsi="Times New Roman" w:cs="Times New Roman"/>
          <w:sz w:val="24"/>
          <w:szCs w:val="24"/>
        </w:rPr>
        <w:t>arm</w:t>
      </w:r>
      <w:r w:rsidRPr="00AB71C1">
        <w:rPr>
          <w:rFonts w:ascii="Times New Roman" w:hAnsi="Times New Roman" w:cs="Times New Roman"/>
          <w:sz w:val="24"/>
          <w:szCs w:val="24"/>
        </w:rPr>
        <w:t xml:space="preserve"> worden</w:t>
      </w:r>
      <w:r w:rsidR="00B25353" w:rsidRPr="00AB71C1">
        <w:rPr>
          <w:rFonts w:ascii="Times New Roman" w:hAnsi="Times New Roman" w:cs="Times New Roman"/>
          <w:sz w:val="24"/>
          <w:szCs w:val="24"/>
        </w:rPr>
        <w:br/>
        <w:t>3)</w:t>
      </w:r>
      <w:r w:rsidR="00B25353" w:rsidRPr="00AB71C1">
        <w:rPr>
          <w:rFonts w:ascii="Times New Roman" w:hAnsi="Times New Roman" w:cs="Times New Roman"/>
          <w:sz w:val="24"/>
          <w:szCs w:val="24"/>
        </w:rPr>
        <w:tab/>
        <w:t xml:space="preserve">De duurzame opwekking van energie moet veel sneller een </w:t>
      </w:r>
      <w:r w:rsidR="006546A0" w:rsidRPr="00AB71C1">
        <w:rPr>
          <w:rFonts w:ascii="Times New Roman" w:hAnsi="Times New Roman" w:cs="Times New Roman"/>
          <w:sz w:val="24"/>
          <w:szCs w:val="24"/>
        </w:rPr>
        <w:t xml:space="preserve">veel </w:t>
      </w:r>
      <w:r w:rsidR="00B25353" w:rsidRPr="00AB71C1">
        <w:rPr>
          <w:rFonts w:ascii="Times New Roman" w:hAnsi="Times New Roman" w:cs="Times New Roman"/>
          <w:sz w:val="24"/>
          <w:szCs w:val="24"/>
        </w:rPr>
        <w:t>hoge</w:t>
      </w:r>
      <w:r w:rsidR="006546A0" w:rsidRPr="00AB71C1">
        <w:rPr>
          <w:rFonts w:ascii="Times New Roman" w:hAnsi="Times New Roman" w:cs="Times New Roman"/>
          <w:sz w:val="24"/>
          <w:szCs w:val="24"/>
        </w:rPr>
        <w:t>re</w:t>
      </w:r>
      <w:r w:rsidR="00B25353" w:rsidRPr="00AB71C1">
        <w:rPr>
          <w:rFonts w:ascii="Times New Roman" w:hAnsi="Times New Roman" w:cs="Times New Roman"/>
          <w:sz w:val="24"/>
          <w:szCs w:val="24"/>
        </w:rPr>
        <w:t xml:space="preserve"> vlucht gaan nemen </w:t>
      </w:r>
      <w:r w:rsidR="006546A0" w:rsidRPr="00AB71C1">
        <w:rPr>
          <w:rFonts w:ascii="Times New Roman" w:hAnsi="Times New Roman" w:cs="Times New Roman"/>
          <w:sz w:val="24"/>
          <w:szCs w:val="24"/>
        </w:rPr>
        <w:br/>
      </w:r>
      <w:r w:rsidR="006546A0" w:rsidRPr="00AB71C1">
        <w:rPr>
          <w:rFonts w:ascii="Times New Roman" w:hAnsi="Times New Roman" w:cs="Times New Roman"/>
          <w:sz w:val="24"/>
          <w:szCs w:val="24"/>
        </w:rPr>
        <w:tab/>
      </w:r>
      <w:r w:rsidR="00B25353" w:rsidRPr="00AB71C1">
        <w:rPr>
          <w:rFonts w:ascii="Times New Roman" w:hAnsi="Times New Roman" w:cs="Times New Roman"/>
          <w:sz w:val="24"/>
          <w:szCs w:val="24"/>
        </w:rPr>
        <w:t>om de hiervoor noodzakelijke elektrische energie te kunnen leveren.</w:t>
      </w:r>
      <w:r w:rsidR="004A5066" w:rsidRPr="00AB71C1">
        <w:rPr>
          <w:rFonts w:ascii="Times New Roman" w:hAnsi="Times New Roman" w:cs="Times New Roman"/>
          <w:sz w:val="24"/>
          <w:szCs w:val="24"/>
        </w:rPr>
        <w:t xml:space="preserve"> Alleen dan kan de CO</w:t>
      </w:r>
      <w:r w:rsidR="004A5066" w:rsidRPr="00AB71C1">
        <w:rPr>
          <w:rFonts w:ascii="Times New Roman" w:hAnsi="Times New Roman" w:cs="Times New Roman"/>
          <w:sz w:val="24"/>
          <w:szCs w:val="24"/>
          <w:vertAlign w:val="subscript"/>
        </w:rPr>
        <w:t>2</w:t>
      </w:r>
      <w:r w:rsidR="004A5066" w:rsidRPr="00AB71C1">
        <w:rPr>
          <w:rFonts w:ascii="Times New Roman" w:hAnsi="Times New Roman" w:cs="Times New Roman"/>
          <w:sz w:val="24"/>
          <w:szCs w:val="24"/>
        </w:rPr>
        <w:t xml:space="preserve"> -</w:t>
      </w:r>
      <w:r w:rsidR="004A5066" w:rsidRPr="00AB71C1">
        <w:rPr>
          <w:rFonts w:ascii="Times New Roman" w:hAnsi="Times New Roman" w:cs="Times New Roman"/>
          <w:sz w:val="24"/>
          <w:szCs w:val="24"/>
        </w:rPr>
        <w:br/>
      </w:r>
      <w:r w:rsidR="004A5066" w:rsidRPr="00AB71C1">
        <w:rPr>
          <w:rFonts w:ascii="Times New Roman" w:hAnsi="Times New Roman" w:cs="Times New Roman"/>
          <w:sz w:val="24"/>
          <w:szCs w:val="24"/>
        </w:rPr>
        <w:tab/>
        <w:t>emissie door het nieuwe systeem veel lager blijven dan de CO</w:t>
      </w:r>
      <w:r w:rsidR="004A5066" w:rsidRPr="00AB71C1">
        <w:rPr>
          <w:rFonts w:ascii="Times New Roman" w:hAnsi="Times New Roman" w:cs="Times New Roman"/>
          <w:sz w:val="24"/>
          <w:szCs w:val="24"/>
          <w:vertAlign w:val="subscript"/>
        </w:rPr>
        <w:t xml:space="preserve">2 </w:t>
      </w:r>
      <w:r w:rsidR="004A5066" w:rsidRPr="00AB71C1">
        <w:rPr>
          <w:rFonts w:ascii="Times New Roman" w:hAnsi="Times New Roman" w:cs="Times New Roman"/>
          <w:sz w:val="24"/>
          <w:szCs w:val="24"/>
        </w:rPr>
        <w:t xml:space="preserve">-emissie van de </w:t>
      </w:r>
      <w:r w:rsidR="004A5066" w:rsidRPr="00AB71C1">
        <w:rPr>
          <w:rFonts w:ascii="Times New Roman" w:hAnsi="Times New Roman" w:cs="Times New Roman"/>
          <w:sz w:val="24"/>
          <w:szCs w:val="24"/>
        </w:rPr>
        <w:br/>
      </w:r>
      <w:r w:rsidR="004A5066" w:rsidRPr="00AB71C1">
        <w:rPr>
          <w:rFonts w:ascii="Times New Roman" w:hAnsi="Times New Roman" w:cs="Times New Roman"/>
          <w:sz w:val="24"/>
          <w:szCs w:val="24"/>
        </w:rPr>
        <w:tab/>
        <w:t>vliegbewegingen waarvoor het nieuwe systeem het alternatief is.</w:t>
      </w:r>
      <w:r w:rsidRPr="00AB71C1">
        <w:rPr>
          <w:rFonts w:ascii="Times New Roman" w:hAnsi="Times New Roman" w:cs="Times New Roman"/>
          <w:sz w:val="24"/>
          <w:szCs w:val="24"/>
        </w:rPr>
        <w:br/>
      </w:r>
      <w:r w:rsidR="00B25353" w:rsidRPr="00AB71C1">
        <w:rPr>
          <w:rFonts w:ascii="Times New Roman" w:hAnsi="Times New Roman" w:cs="Times New Roman"/>
          <w:sz w:val="24"/>
          <w:szCs w:val="24"/>
        </w:rPr>
        <w:t>4</w:t>
      </w:r>
      <w:r w:rsidRPr="00AB71C1">
        <w:rPr>
          <w:rFonts w:ascii="Times New Roman" w:hAnsi="Times New Roman" w:cs="Times New Roman"/>
          <w:sz w:val="24"/>
          <w:szCs w:val="24"/>
        </w:rPr>
        <w:t>)</w:t>
      </w:r>
      <w:r w:rsidRPr="00AB71C1">
        <w:rPr>
          <w:rFonts w:ascii="Times New Roman" w:hAnsi="Times New Roman" w:cs="Times New Roman"/>
          <w:sz w:val="24"/>
          <w:szCs w:val="24"/>
        </w:rPr>
        <w:tab/>
        <w:t xml:space="preserve">Instellingen en bedrijven zullen voor hun communicatie meer op Skype, videoconferencing </w:t>
      </w:r>
      <w:r w:rsidRPr="00AB71C1">
        <w:rPr>
          <w:rFonts w:ascii="Times New Roman" w:hAnsi="Times New Roman" w:cs="Times New Roman"/>
          <w:sz w:val="24"/>
          <w:szCs w:val="24"/>
        </w:rPr>
        <w:br/>
      </w:r>
      <w:r w:rsidRPr="00AB71C1">
        <w:rPr>
          <w:rFonts w:ascii="Times New Roman" w:hAnsi="Times New Roman" w:cs="Times New Roman"/>
          <w:sz w:val="24"/>
          <w:szCs w:val="24"/>
        </w:rPr>
        <w:tab/>
        <w:t>etc moeten gaan vertrouwen</w:t>
      </w:r>
      <w:r w:rsidRPr="00AB71C1">
        <w:rPr>
          <w:rFonts w:ascii="Times New Roman" w:hAnsi="Times New Roman" w:cs="Times New Roman"/>
          <w:sz w:val="24"/>
          <w:szCs w:val="24"/>
        </w:rPr>
        <w:br/>
      </w:r>
      <w:r w:rsidR="00B25353" w:rsidRPr="00AB71C1">
        <w:rPr>
          <w:rFonts w:ascii="Times New Roman" w:hAnsi="Times New Roman" w:cs="Times New Roman"/>
          <w:sz w:val="24"/>
          <w:szCs w:val="24"/>
        </w:rPr>
        <w:t>5</w:t>
      </w:r>
      <w:r w:rsidRPr="00AB71C1">
        <w:rPr>
          <w:rFonts w:ascii="Times New Roman" w:hAnsi="Times New Roman" w:cs="Times New Roman"/>
          <w:sz w:val="24"/>
          <w:szCs w:val="24"/>
        </w:rPr>
        <w:t>)</w:t>
      </w:r>
      <w:r w:rsidRPr="00AB71C1">
        <w:rPr>
          <w:rFonts w:ascii="Times New Roman" w:hAnsi="Times New Roman" w:cs="Times New Roman"/>
          <w:sz w:val="24"/>
          <w:szCs w:val="24"/>
        </w:rPr>
        <w:tab/>
        <w:t xml:space="preserve">Individuele personen en huishoudens kunnen minder vaak op </w:t>
      </w:r>
      <w:r w:rsidR="00F60F05" w:rsidRPr="00AB71C1">
        <w:rPr>
          <w:rFonts w:ascii="Times New Roman" w:hAnsi="Times New Roman" w:cs="Times New Roman"/>
          <w:sz w:val="24"/>
          <w:szCs w:val="24"/>
        </w:rPr>
        <w:t>vlieg</w:t>
      </w:r>
      <w:r w:rsidRPr="00AB71C1">
        <w:rPr>
          <w:rFonts w:ascii="Times New Roman" w:hAnsi="Times New Roman" w:cs="Times New Roman"/>
          <w:sz w:val="24"/>
          <w:szCs w:val="24"/>
        </w:rPr>
        <w:t xml:space="preserve">vakantie </w:t>
      </w:r>
      <w:r w:rsidR="00B405AE" w:rsidRPr="00AB71C1">
        <w:rPr>
          <w:rFonts w:ascii="Times New Roman" w:hAnsi="Times New Roman" w:cs="Times New Roman"/>
          <w:sz w:val="24"/>
          <w:szCs w:val="24"/>
        </w:rPr>
        <w:br/>
      </w:r>
      <w:r w:rsidR="00B25353" w:rsidRPr="00AB71C1">
        <w:rPr>
          <w:rFonts w:ascii="Times New Roman" w:hAnsi="Times New Roman" w:cs="Times New Roman"/>
          <w:sz w:val="24"/>
          <w:szCs w:val="24"/>
        </w:rPr>
        <w:t>6)</w:t>
      </w:r>
      <w:r w:rsidR="00B25353" w:rsidRPr="00AB71C1">
        <w:rPr>
          <w:rFonts w:ascii="Times New Roman" w:hAnsi="Times New Roman" w:cs="Times New Roman"/>
          <w:sz w:val="24"/>
          <w:szCs w:val="24"/>
        </w:rPr>
        <w:tab/>
        <w:t>Het resterende vliegverkeer zal selectiever ingezet moeten worden</w:t>
      </w:r>
      <w:r w:rsidR="00ED7354" w:rsidRPr="00AB71C1">
        <w:rPr>
          <w:rFonts w:ascii="Times New Roman" w:hAnsi="Times New Roman" w:cs="Times New Roman"/>
          <w:sz w:val="24"/>
          <w:szCs w:val="24"/>
        </w:rPr>
        <w:br/>
        <w:t>7)</w:t>
      </w:r>
      <w:r w:rsidR="00ED7354" w:rsidRPr="00AB71C1">
        <w:rPr>
          <w:rFonts w:ascii="Times New Roman" w:hAnsi="Times New Roman" w:cs="Times New Roman"/>
          <w:sz w:val="24"/>
          <w:szCs w:val="24"/>
        </w:rPr>
        <w:tab/>
      </w:r>
      <w:r w:rsidR="00B419EC" w:rsidRPr="00AB71C1">
        <w:rPr>
          <w:rFonts w:ascii="Times New Roman" w:hAnsi="Times New Roman" w:cs="Times New Roman"/>
          <w:sz w:val="24"/>
          <w:szCs w:val="24"/>
        </w:rPr>
        <w:t>L</w:t>
      </w:r>
      <w:r w:rsidR="00E067BB" w:rsidRPr="00AB71C1">
        <w:rPr>
          <w:rFonts w:ascii="Times New Roman" w:hAnsi="Times New Roman" w:cs="Times New Roman"/>
          <w:sz w:val="24"/>
          <w:szCs w:val="24"/>
        </w:rPr>
        <w:t>uchthaven</w:t>
      </w:r>
      <w:r w:rsidR="00B405AE" w:rsidRPr="00AB71C1">
        <w:rPr>
          <w:rFonts w:ascii="Times New Roman" w:hAnsi="Times New Roman" w:cs="Times New Roman"/>
          <w:sz w:val="24"/>
          <w:szCs w:val="24"/>
        </w:rPr>
        <w:t>s</w:t>
      </w:r>
      <w:r w:rsidR="00E067BB" w:rsidRPr="00AB71C1">
        <w:rPr>
          <w:rFonts w:ascii="Times New Roman" w:hAnsi="Times New Roman" w:cs="Times New Roman"/>
          <w:sz w:val="24"/>
          <w:szCs w:val="24"/>
        </w:rPr>
        <w:t xml:space="preserve"> </w:t>
      </w:r>
      <w:r w:rsidR="00B419EC" w:rsidRPr="00AB71C1">
        <w:rPr>
          <w:rFonts w:ascii="Times New Roman" w:hAnsi="Times New Roman" w:cs="Times New Roman"/>
          <w:sz w:val="24"/>
          <w:szCs w:val="24"/>
        </w:rPr>
        <w:t xml:space="preserve">moeten worden omgevormd </w:t>
      </w:r>
      <w:r w:rsidR="00E067BB" w:rsidRPr="00AB71C1">
        <w:rPr>
          <w:rFonts w:ascii="Times New Roman" w:hAnsi="Times New Roman" w:cs="Times New Roman"/>
          <w:sz w:val="24"/>
          <w:szCs w:val="24"/>
        </w:rPr>
        <w:t xml:space="preserve">tot Nuts-bedrijven, die geen groei als doel op zich </w:t>
      </w:r>
      <w:r w:rsidR="00E067BB" w:rsidRPr="00AB71C1">
        <w:rPr>
          <w:rFonts w:ascii="Times New Roman" w:hAnsi="Times New Roman" w:cs="Times New Roman"/>
          <w:sz w:val="24"/>
          <w:szCs w:val="24"/>
        </w:rPr>
        <w:tab/>
        <w:t>ambiëren en slechts het aanbod volgen. Spoorwegstations concurreren ook niet met elkaar.</w:t>
      </w:r>
    </w:p>
    <w:p w:rsidR="00493E69" w:rsidRPr="00AB71C1" w:rsidRDefault="00F835AA"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noProof/>
          <w:sz w:val="24"/>
          <w:szCs w:val="24"/>
          <w:lang w:eastAsia="nl-NL"/>
        </w:rPr>
        <w:lastRenderedPageBreak/>
        <w:drawing>
          <wp:inline distT="0" distB="0" distL="0" distR="0">
            <wp:extent cx="5429250" cy="3605229"/>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art_HSL_2015.jpg"/>
                    <pic:cNvPicPr/>
                  </pic:nvPicPr>
                  <pic:blipFill>
                    <a:blip r:embed="rId23">
                      <a:extLst>
                        <a:ext uri="{28A0092B-C50C-407E-A947-70E740481C1C}">
                          <a14:useLocalDpi xmlns:a14="http://schemas.microsoft.com/office/drawing/2010/main" val="0"/>
                        </a:ext>
                      </a:extLst>
                    </a:blip>
                    <a:stretch>
                      <a:fillRect/>
                    </a:stretch>
                  </pic:blipFill>
                  <pic:spPr>
                    <a:xfrm>
                      <a:off x="0" y="0"/>
                      <a:ext cx="5444979" cy="3615674"/>
                    </a:xfrm>
                    <a:prstGeom prst="rect">
                      <a:avLst/>
                    </a:prstGeom>
                  </pic:spPr>
                </pic:pic>
              </a:graphicData>
            </a:graphic>
          </wp:inline>
        </w:drawing>
      </w:r>
    </w:p>
    <w:p w:rsidR="00711F9D" w:rsidRPr="00AB71C1" w:rsidRDefault="00C822AC"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w:t>
      </w:r>
      <w:r w:rsidR="00F835AA" w:rsidRPr="00AB71C1">
        <w:rPr>
          <w:rFonts w:ascii="Times New Roman" w:hAnsi="Times New Roman" w:cs="Times New Roman"/>
          <w:sz w:val="24"/>
          <w:szCs w:val="24"/>
        </w:rPr>
        <w:t>Fig.11</w:t>
      </w:r>
      <w:r w:rsidRPr="00AB71C1">
        <w:rPr>
          <w:rFonts w:ascii="Times New Roman" w:hAnsi="Times New Roman" w:cs="Times New Roman"/>
          <w:sz w:val="24"/>
          <w:szCs w:val="24"/>
        </w:rPr>
        <w:t>)</w:t>
      </w:r>
      <w:r w:rsidR="00F835AA" w:rsidRPr="00AB71C1">
        <w:rPr>
          <w:rFonts w:ascii="Times New Roman" w:hAnsi="Times New Roman" w:cs="Times New Roman"/>
          <w:sz w:val="24"/>
          <w:szCs w:val="24"/>
        </w:rPr>
        <w:tab/>
      </w:r>
      <w:r w:rsidR="00F835AA" w:rsidRPr="00AB71C1">
        <w:rPr>
          <w:rFonts w:ascii="Times New Roman" w:hAnsi="Times New Roman" w:cs="Times New Roman"/>
          <w:sz w:val="24"/>
          <w:szCs w:val="24"/>
        </w:rPr>
        <w:tab/>
      </w:r>
      <w:r w:rsidR="00F835AA" w:rsidRPr="00AB71C1">
        <w:rPr>
          <w:rFonts w:ascii="Times New Roman" w:hAnsi="Times New Roman" w:cs="Times New Roman"/>
          <w:sz w:val="24"/>
          <w:szCs w:val="24"/>
        </w:rPr>
        <w:tab/>
      </w:r>
      <w:r w:rsidR="00F835AA" w:rsidRPr="00AB71C1">
        <w:rPr>
          <w:rFonts w:ascii="Times New Roman" w:hAnsi="Times New Roman" w:cs="Times New Roman"/>
          <w:sz w:val="24"/>
          <w:szCs w:val="24"/>
        </w:rPr>
        <w:tab/>
      </w:r>
      <w:r w:rsidR="00F835AA" w:rsidRPr="00AB71C1">
        <w:rPr>
          <w:rFonts w:ascii="Times New Roman" w:hAnsi="Times New Roman" w:cs="Times New Roman"/>
          <w:sz w:val="24"/>
          <w:szCs w:val="24"/>
        </w:rPr>
        <w:tab/>
        <w:t>Kaart van HSL-lijnen, 2015, Wikipedia</w:t>
      </w:r>
    </w:p>
    <w:p w:rsidR="002F0ECB" w:rsidRPr="00AB71C1" w:rsidRDefault="002F0ECB" w:rsidP="00AB71C1">
      <w:pPr>
        <w:tabs>
          <w:tab w:val="left" w:pos="567"/>
        </w:tabs>
        <w:spacing w:line="360" w:lineRule="auto"/>
        <w:rPr>
          <w:rFonts w:ascii="Times New Roman" w:hAnsi="Times New Roman" w:cs="Times New Roman"/>
          <w:sz w:val="24"/>
          <w:szCs w:val="24"/>
        </w:rPr>
      </w:pPr>
    </w:p>
    <w:p w:rsidR="00C822AC" w:rsidRPr="00AB71C1" w:rsidRDefault="00C822AC"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Geen van deze trends vraagt om revolutionaire technische vernieuwingen. Alles bestaat al en kan via normale, graduele processen worden doorontwikkeld. </w:t>
      </w:r>
      <w:r w:rsidRPr="00AB71C1">
        <w:rPr>
          <w:rFonts w:ascii="Times New Roman" w:hAnsi="Times New Roman" w:cs="Times New Roman"/>
          <w:sz w:val="24"/>
          <w:szCs w:val="24"/>
        </w:rPr>
        <w:br/>
        <w:t>De systeeminnovatie zit in de schaal</w:t>
      </w:r>
      <w:r w:rsidR="00074D88" w:rsidRPr="00AB71C1">
        <w:rPr>
          <w:rFonts w:ascii="Times New Roman" w:hAnsi="Times New Roman" w:cs="Times New Roman"/>
          <w:sz w:val="24"/>
          <w:szCs w:val="24"/>
        </w:rPr>
        <w:t>, in de integratie van modaliteiten en dus</w:t>
      </w:r>
      <w:r w:rsidRPr="00AB71C1">
        <w:rPr>
          <w:rFonts w:ascii="Times New Roman" w:hAnsi="Times New Roman" w:cs="Times New Roman"/>
          <w:sz w:val="24"/>
          <w:szCs w:val="24"/>
        </w:rPr>
        <w:t xml:space="preserve"> </w:t>
      </w:r>
      <w:r w:rsidR="00074D88" w:rsidRPr="00AB71C1">
        <w:rPr>
          <w:rFonts w:ascii="Times New Roman" w:hAnsi="Times New Roman" w:cs="Times New Roman"/>
          <w:sz w:val="24"/>
          <w:szCs w:val="24"/>
        </w:rPr>
        <w:t xml:space="preserve">in </w:t>
      </w:r>
      <w:r w:rsidRPr="00AB71C1">
        <w:rPr>
          <w:rFonts w:ascii="Times New Roman" w:hAnsi="Times New Roman" w:cs="Times New Roman"/>
          <w:sz w:val="24"/>
          <w:szCs w:val="24"/>
        </w:rPr>
        <w:t>de organisatie</w:t>
      </w:r>
      <w:r w:rsidR="00074D88" w:rsidRPr="00AB71C1">
        <w:rPr>
          <w:rFonts w:ascii="Times New Roman" w:hAnsi="Times New Roman" w:cs="Times New Roman"/>
          <w:sz w:val="24"/>
          <w:szCs w:val="24"/>
        </w:rPr>
        <w:t xml:space="preserve">, en in de wijze van denken. </w:t>
      </w:r>
      <w:r w:rsidR="003170CB" w:rsidRPr="00AB71C1">
        <w:rPr>
          <w:rFonts w:ascii="Times New Roman" w:hAnsi="Times New Roman" w:cs="Times New Roman"/>
          <w:sz w:val="24"/>
          <w:szCs w:val="24"/>
        </w:rPr>
        <w:t xml:space="preserve">Het is dus een typisch multidimensionaal probleem. </w:t>
      </w:r>
      <w:r w:rsidR="003170CB" w:rsidRPr="00AB71C1">
        <w:rPr>
          <w:rFonts w:ascii="Times New Roman" w:hAnsi="Times New Roman" w:cs="Times New Roman"/>
          <w:sz w:val="24"/>
          <w:szCs w:val="24"/>
        </w:rPr>
        <w:br/>
      </w:r>
      <w:r w:rsidR="00D90BBD" w:rsidRPr="00AB71C1">
        <w:rPr>
          <w:rFonts w:ascii="Times New Roman" w:hAnsi="Times New Roman" w:cs="Times New Roman"/>
          <w:sz w:val="24"/>
          <w:szCs w:val="24"/>
        </w:rPr>
        <w:t>Er is eerder sprake van een duurzaam maatscha</w:t>
      </w:r>
      <w:r w:rsidR="00B419EC" w:rsidRPr="00AB71C1">
        <w:rPr>
          <w:rFonts w:ascii="Times New Roman" w:hAnsi="Times New Roman" w:cs="Times New Roman"/>
          <w:sz w:val="24"/>
          <w:szCs w:val="24"/>
        </w:rPr>
        <w:t xml:space="preserve">ppelijke ontwikkeling </w:t>
      </w:r>
      <w:r w:rsidR="00B405AE" w:rsidRPr="00AB71C1">
        <w:rPr>
          <w:rFonts w:ascii="Times New Roman" w:hAnsi="Times New Roman" w:cs="Times New Roman"/>
          <w:sz w:val="24"/>
          <w:szCs w:val="24"/>
        </w:rPr>
        <w:t>dan</w:t>
      </w:r>
      <w:r w:rsidR="00B419EC" w:rsidRPr="00AB71C1">
        <w:rPr>
          <w:rFonts w:ascii="Times New Roman" w:hAnsi="Times New Roman" w:cs="Times New Roman"/>
          <w:sz w:val="24"/>
          <w:szCs w:val="24"/>
        </w:rPr>
        <w:t xml:space="preserve"> van e</w:t>
      </w:r>
      <w:r w:rsidR="00D90BBD" w:rsidRPr="00AB71C1">
        <w:rPr>
          <w:rFonts w:ascii="Times New Roman" w:hAnsi="Times New Roman" w:cs="Times New Roman"/>
          <w:sz w:val="24"/>
          <w:szCs w:val="24"/>
        </w:rPr>
        <w:t>e</w:t>
      </w:r>
      <w:r w:rsidR="00B419EC" w:rsidRPr="00AB71C1">
        <w:rPr>
          <w:rFonts w:ascii="Times New Roman" w:hAnsi="Times New Roman" w:cs="Times New Roman"/>
          <w:sz w:val="24"/>
          <w:szCs w:val="24"/>
        </w:rPr>
        <w:t>n</w:t>
      </w:r>
      <w:r w:rsidR="00D90BBD" w:rsidRPr="00AB71C1">
        <w:rPr>
          <w:rFonts w:ascii="Times New Roman" w:hAnsi="Times New Roman" w:cs="Times New Roman"/>
          <w:sz w:val="24"/>
          <w:szCs w:val="24"/>
        </w:rPr>
        <w:t xml:space="preserve"> duurzaam technische ontwikkeling.</w:t>
      </w:r>
    </w:p>
    <w:p w:rsidR="006546A0" w:rsidRPr="00AB71C1" w:rsidRDefault="003C6013"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Maar een dergelijke maatschappelijke systeeminnovatie vraagt, meer zelfs nog dan een duurzame technische ontwikkeling, om een zorgvuldig proces om maatschappelijk draagvlak te creëren. </w:t>
      </w:r>
      <w:r w:rsidRPr="00AB71C1">
        <w:rPr>
          <w:rFonts w:ascii="Times New Roman" w:hAnsi="Times New Roman" w:cs="Times New Roman"/>
          <w:sz w:val="24"/>
          <w:szCs w:val="24"/>
        </w:rPr>
        <w:br/>
        <w:t>Op internationaal niveau is dat zeer moeilijk. Het niet vermelden van lucht- en scheepvaart op de Parijse klimaatconferentie is in dit opzicht een</w:t>
      </w:r>
      <w:r w:rsidR="00B405AE" w:rsidRPr="00AB71C1">
        <w:rPr>
          <w:rFonts w:ascii="Times New Roman" w:hAnsi="Times New Roman" w:cs="Times New Roman"/>
          <w:sz w:val="24"/>
          <w:szCs w:val="24"/>
        </w:rPr>
        <w:t xml:space="preserve"> treurig</w:t>
      </w:r>
      <w:r w:rsidRPr="00AB71C1">
        <w:rPr>
          <w:rFonts w:ascii="Times New Roman" w:hAnsi="Times New Roman" w:cs="Times New Roman"/>
          <w:sz w:val="24"/>
          <w:szCs w:val="24"/>
        </w:rPr>
        <w:t xml:space="preserve"> gemiste kans.</w:t>
      </w:r>
      <w:r w:rsidRPr="00AB71C1">
        <w:rPr>
          <w:rFonts w:ascii="Times New Roman" w:hAnsi="Times New Roman" w:cs="Times New Roman"/>
          <w:sz w:val="24"/>
          <w:szCs w:val="24"/>
        </w:rPr>
        <w:br/>
        <w:t xml:space="preserve">Op het niveau van de EU bestaan mogelijkheden, bijvoorbeeld via de digitale consultaties die </w:t>
      </w:r>
      <w:r w:rsidR="00B405AE" w:rsidRPr="00AB71C1">
        <w:rPr>
          <w:rFonts w:ascii="Times New Roman" w:hAnsi="Times New Roman" w:cs="Times New Roman"/>
          <w:sz w:val="24"/>
          <w:szCs w:val="24"/>
        </w:rPr>
        <w:t>de EU nu al houdt</w:t>
      </w:r>
      <w:r w:rsidRPr="00AB71C1">
        <w:rPr>
          <w:rFonts w:ascii="Times New Roman" w:hAnsi="Times New Roman" w:cs="Times New Roman"/>
          <w:sz w:val="24"/>
          <w:szCs w:val="24"/>
        </w:rPr>
        <w:t>. Helaas bereiken die maar ee</w:t>
      </w:r>
      <w:r w:rsidR="00F60F05" w:rsidRPr="00AB71C1">
        <w:rPr>
          <w:rFonts w:ascii="Times New Roman" w:hAnsi="Times New Roman" w:cs="Times New Roman"/>
          <w:sz w:val="24"/>
          <w:szCs w:val="24"/>
        </w:rPr>
        <w:t>n</w:t>
      </w:r>
      <w:r w:rsidRPr="00AB71C1">
        <w:rPr>
          <w:rFonts w:ascii="Times New Roman" w:hAnsi="Times New Roman" w:cs="Times New Roman"/>
          <w:sz w:val="24"/>
          <w:szCs w:val="24"/>
        </w:rPr>
        <w:t xml:space="preserve"> kleine groep insiders en de van persoon tot persoon gerichte lobby’s blijken vaak sterker.</w:t>
      </w:r>
      <w:r w:rsidRPr="00AB71C1">
        <w:rPr>
          <w:rFonts w:ascii="Times New Roman" w:hAnsi="Times New Roman" w:cs="Times New Roman"/>
          <w:sz w:val="24"/>
          <w:szCs w:val="24"/>
        </w:rPr>
        <w:br/>
        <w:t xml:space="preserve">In Nederland bestaat een zekere traditie </w:t>
      </w:r>
      <w:r w:rsidR="00B405AE" w:rsidRPr="00AB71C1">
        <w:rPr>
          <w:rFonts w:ascii="Times New Roman" w:hAnsi="Times New Roman" w:cs="Times New Roman"/>
          <w:sz w:val="24"/>
          <w:szCs w:val="24"/>
        </w:rPr>
        <w:t>t.a.v. processen om draagvlak te ontwikkelen</w:t>
      </w:r>
      <w:r w:rsidRPr="00AB71C1">
        <w:rPr>
          <w:rFonts w:ascii="Times New Roman" w:hAnsi="Times New Roman" w:cs="Times New Roman"/>
          <w:sz w:val="24"/>
          <w:szCs w:val="24"/>
        </w:rPr>
        <w:t xml:space="preserve">. De recent afgesloten Energiediscussie van minister Kamp is er een voorbeeld van, evenals de processen waarmee </w:t>
      </w:r>
      <w:r w:rsidR="00B405AE" w:rsidRPr="00AB71C1">
        <w:rPr>
          <w:rFonts w:ascii="Times New Roman" w:hAnsi="Times New Roman" w:cs="Times New Roman"/>
          <w:sz w:val="24"/>
          <w:szCs w:val="24"/>
        </w:rPr>
        <w:t xml:space="preserve">tegenwoordig </w:t>
      </w:r>
      <w:r w:rsidRPr="00AB71C1">
        <w:rPr>
          <w:rFonts w:ascii="Times New Roman" w:hAnsi="Times New Roman" w:cs="Times New Roman"/>
          <w:sz w:val="24"/>
          <w:szCs w:val="24"/>
        </w:rPr>
        <w:t>draagvlak gecreëerd wordt voor moderne nieuwe verkeersparadigma’</w:t>
      </w:r>
      <w:r w:rsidR="006546A0" w:rsidRPr="00AB71C1">
        <w:rPr>
          <w:rFonts w:ascii="Times New Roman" w:hAnsi="Times New Roman" w:cs="Times New Roman"/>
          <w:sz w:val="24"/>
          <w:szCs w:val="24"/>
        </w:rPr>
        <w:t>s.</w:t>
      </w:r>
      <w:r w:rsidR="006546A0" w:rsidRPr="00AB71C1">
        <w:rPr>
          <w:rFonts w:ascii="Times New Roman" w:hAnsi="Times New Roman" w:cs="Times New Roman"/>
          <w:sz w:val="24"/>
          <w:szCs w:val="24"/>
        </w:rPr>
        <w:br/>
        <w:t>De vraag hoe ons leven aan te passen aan een situatie, waarin de groei van de vliegmogelijkheden vertraagt of zelfs omslaat in een krimp, verdient ongetwijfeld ook zo’n proces.</w:t>
      </w:r>
    </w:p>
    <w:p w:rsidR="00D70B9C" w:rsidRPr="00AB71C1" w:rsidRDefault="006546A0" w:rsidP="00AB71C1">
      <w:pPr>
        <w:spacing w:line="360" w:lineRule="auto"/>
        <w:rPr>
          <w:rFonts w:ascii="Times New Roman" w:hAnsi="Times New Roman" w:cs="Times New Roman"/>
          <w:b/>
          <w:sz w:val="36"/>
          <w:szCs w:val="36"/>
        </w:rPr>
      </w:pPr>
      <w:r w:rsidRPr="00AB71C1">
        <w:rPr>
          <w:rFonts w:ascii="Times New Roman" w:hAnsi="Times New Roman" w:cs="Times New Roman"/>
          <w:b/>
          <w:sz w:val="36"/>
          <w:szCs w:val="36"/>
        </w:rPr>
        <w:lastRenderedPageBreak/>
        <w:t>h.6: Conclusies</w:t>
      </w:r>
    </w:p>
    <w:p w:rsidR="00B419EC" w:rsidRPr="00AB71C1" w:rsidRDefault="00B419EC"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De hoofdvraag van dit essay was</w:t>
      </w:r>
      <w:r w:rsidR="00A416F5" w:rsidRPr="00AB71C1">
        <w:rPr>
          <w:rFonts w:ascii="Times New Roman" w:hAnsi="Times New Roman" w:cs="Times New Roman"/>
          <w:sz w:val="24"/>
          <w:szCs w:val="24"/>
        </w:rPr>
        <w:t>:</w:t>
      </w:r>
      <w:r w:rsidR="00A416F5" w:rsidRPr="00AB71C1">
        <w:rPr>
          <w:rFonts w:ascii="Times New Roman" w:hAnsi="Times New Roman" w:cs="Times New Roman"/>
          <w:sz w:val="24"/>
          <w:szCs w:val="24"/>
        </w:rPr>
        <w:br/>
        <w:t>1)</w:t>
      </w:r>
      <w:r w:rsidR="00A416F5" w:rsidRPr="00AB71C1">
        <w:rPr>
          <w:rFonts w:ascii="Times New Roman" w:hAnsi="Times New Roman" w:cs="Times New Roman"/>
          <w:sz w:val="24"/>
          <w:szCs w:val="24"/>
        </w:rPr>
        <w:tab/>
        <w:t>Bestaat er</w:t>
      </w:r>
      <w:r w:rsidRPr="00AB71C1">
        <w:rPr>
          <w:rFonts w:ascii="Times New Roman" w:hAnsi="Times New Roman" w:cs="Times New Roman"/>
          <w:sz w:val="24"/>
          <w:szCs w:val="24"/>
        </w:rPr>
        <w:t>, en zo ja in welke mate, een uitweg uit dit spanningsveld</w:t>
      </w:r>
      <w:r w:rsidR="00A416F5" w:rsidRPr="00AB71C1">
        <w:rPr>
          <w:rFonts w:ascii="Times New Roman" w:hAnsi="Times New Roman" w:cs="Times New Roman"/>
          <w:sz w:val="24"/>
          <w:szCs w:val="24"/>
        </w:rPr>
        <w:t xml:space="preserve"> dat bestaat tussen de </w:t>
      </w:r>
      <w:r w:rsidR="00A416F5" w:rsidRPr="00AB71C1">
        <w:rPr>
          <w:rFonts w:ascii="Times New Roman" w:hAnsi="Times New Roman" w:cs="Times New Roman"/>
          <w:sz w:val="24"/>
          <w:szCs w:val="24"/>
        </w:rPr>
        <w:br/>
      </w:r>
      <w:r w:rsidR="00A416F5" w:rsidRPr="00AB71C1">
        <w:rPr>
          <w:rFonts w:ascii="Times New Roman" w:hAnsi="Times New Roman" w:cs="Times New Roman"/>
          <w:sz w:val="24"/>
          <w:szCs w:val="24"/>
        </w:rPr>
        <w:tab/>
        <w:t xml:space="preserve">groei van de luchtvaart enerzijds en de overeengekomen beperking van de mondiale </w:t>
      </w:r>
      <w:r w:rsidR="00A416F5" w:rsidRPr="00AB71C1">
        <w:rPr>
          <w:rFonts w:ascii="Times New Roman" w:hAnsi="Times New Roman" w:cs="Times New Roman"/>
          <w:sz w:val="24"/>
          <w:szCs w:val="24"/>
        </w:rPr>
        <w:br/>
      </w:r>
      <w:r w:rsidR="00A416F5" w:rsidRPr="00AB71C1">
        <w:rPr>
          <w:rFonts w:ascii="Times New Roman" w:hAnsi="Times New Roman" w:cs="Times New Roman"/>
          <w:sz w:val="24"/>
          <w:szCs w:val="24"/>
        </w:rPr>
        <w:tab/>
        <w:t>temperatuurstijging anderzijds?</w:t>
      </w:r>
      <w:r w:rsidRPr="00AB71C1">
        <w:rPr>
          <w:rFonts w:ascii="Times New Roman" w:hAnsi="Times New Roman" w:cs="Times New Roman"/>
          <w:sz w:val="24"/>
          <w:szCs w:val="24"/>
        </w:rPr>
        <w:br/>
      </w:r>
      <w:r w:rsidR="00A416F5" w:rsidRPr="00AB71C1">
        <w:rPr>
          <w:rFonts w:ascii="Times New Roman" w:hAnsi="Times New Roman" w:cs="Times New Roman"/>
          <w:sz w:val="24"/>
          <w:szCs w:val="24"/>
        </w:rPr>
        <w:t>2)</w:t>
      </w:r>
      <w:r w:rsidR="00A416F5" w:rsidRPr="00AB71C1">
        <w:rPr>
          <w:rFonts w:ascii="Times New Roman" w:hAnsi="Times New Roman" w:cs="Times New Roman"/>
          <w:sz w:val="24"/>
          <w:szCs w:val="24"/>
        </w:rPr>
        <w:tab/>
      </w:r>
      <w:r w:rsidRPr="00AB71C1">
        <w:rPr>
          <w:rFonts w:ascii="Times New Roman" w:hAnsi="Times New Roman" w:cs="Times New Roman"/>
          <w:sz w:val="24"/>
          <w:szCs w:val="24"/>
        </w:rPr>
        <w:t>Welke maatregelen zouden er aan bij kunnen dragen dat de groei door kan gaan?</w:t>
      </w:r>
      <w:r w:rsidRPr="00AB71C1">
        <w:rPr>
          <w:rFonts w:ascii="Times New Roman" w:hAnsi="Times New Roman" w:cs="Times New Roman"/>
          <w:sz w:val="24"/>
          <w:szCs w:val="24"/>
        </w:rPr>
        <w:br/>
      </w:r>
      <w:r w:rsidR="00A416F5" w:rsidRPr="00AB71C1">
        <w:rPr>
          <w:rFonts w:ascii="Times New Roman" w:hAnsi="Times New Roman" w:cs="Times New Roman"/>
          <w:sz w:val="24"/>
          <w:szCs w:val="24"/>
        </w:rPr>
        <w:t>3)</w:t>
      </w:r>
      <w:r w:rsidR="00A416F5" w:rsidRPr="00AB71C1">
        <w:rPr>
          <w:rFonts w:ascii="Times New Roman" w:hAnsi="Times New Roman" w:cs="Times New Roman"/>
          <w:sz w:val="24"/>
          <w:szCs w:val="24"/>
        </w:rPr>
        <w:tab/>
      </w:r>
      <w:r w:rsidRPr="00AB71C1">
        <w:rPr>
          <w:rFonts w:ascii="Times New Roman" w:hAnsi="Times New Roman" w:cs="Times New Roman"/>
          <w:sz w:val="24"/>
          <w:szCs w:val="24"/>
        </w:rPr>
        <w:t xml:space="preserve">Wat zijn de consequenties, en welke maatregelen vloeien daaruit voort, als de groei niet </w:t>
      </w:r>
      <w:r w:rsidR="00A416F5" w:rsidRPr="00AB71C1">
        <w:rPr>
          <w:rFonts w:ascii="Times New Roman" w:hAnsi="Times New Roman" w:cs="Times New Roman"/>
          <w:sz w:val="24"/>
          <w:szCs w:val="24"/>
        </w:rPr>
        <w:br/>
      </w:r>
      <w:r w:rsidR="00A416F5" w:rsidRPr="00AB71C1">
        <w:rPr>
          <w:rFonts w:ascii="Times New Roman" w:hAnsi="Times New Roman" w:cs="Times New Roman"/>
          <w:sz w:val="24"/>
          <w:szCs w:val="24"/>
        </w:rPr>
        <w:tab/>
      </w:r>
      <w:r w:rsidRPr="00AB71C1">
        <w:rPr>
          <w:rFonts w:ascii="Times New Roman" w:hAnsi="Times New Roman" w:cs="Times New Roman"/>
          <w:sz w:val="24"/>
          <w:szCs w:val="24"/>
        </w:rPr>
        <w:t>onbeperkt kan doorgaan?</w:t>
      </w:r>
    </w:p>
    <w:p w:rsidR="00A416F5" w:rsidRPr="00AB71C1" w:rsidRDefault="00A416F5" w:rsidP="00AB71C1">
      <w:pPr>
        <w:spacing w:line="360" w:lineRule="auto"/>
        <w:rPr>
          <w:rFonts w:ascii="Times New Roman" w:hAnsi="Times New Roman" w:cs="Times New Roman"/>
          <w:sz w:val="24"/>
          <w:szCs w:val="24"/>
        </w:rPr>
      </w:pPr>
      <w:r w:rsidRPr="00AB71C1">
        <w:rPr>
          <w:rFonts w:ascii="Times New Roman" w:hAnsi="Times New Roman" w:cs="Times New Roman"/>
          <w:sz w:val="24"/>
          <w:szCs w:val="24"/>
        </w:rPr>
        <w:t>Het antwoord op vraag 1):</w:t>
      </w:r>
      <w:r w:rsidRPr="00AB71C1">
        <w:rPr>
          <w:rFonts w:ascii="Times New Roman" w:hAnsi="Times New Roman" w:cs="Times New Roman"/>
          <w:sz w:val="24"/>
          <w:szCs w:val="24"/>
        </w:rPr>
        <w:br/>
      </w:r>
      <w:r w:rsidR="00D659BA" w:rsidRPr="00AB71C1">
        <w:rPr>
          <w:rFonts w:ascii="Times New Roman" w:hAnsi="Times New Roman" w:cs="Times New Roman"/>
          <w:sz w:val="24"/>
          <w:szCs w:val="24"/>
        </w:rPr>
        <w:t xml:space="preserve">Er bestaat </w:t>
      </w:r>
      <w:r w:rsidR="008210B7" w:rsidRPr="00AB71C1">
        <w:rPr>
          <w:rFonts w:ascii="Times New Roman" w:hAnsi="Times New Roman" w:cs="Times New Roman"/>
          <w:sz w:val="24"/>
          <w:szCs w:val="24"/>
        </w:rPr>
        <w:t xml:space="preserve">slechts in beperkte mate een uitweg uit dit spanningsveld. Tot ongeveer 2035 a 2040 is er nog enige groei mogelijk van het aantal vliegbewegingen, maar in  een lager groeitempo dan het huidige. Mogelijk slaat de groei van de luchtvaart na 2035 a 2040 om in een krimp. </w:t>
      </w:r>
    </w:p>
    <w:p w:rsidR="00C8006B" w:rsidRPr="00AB71C1" w:rsidRDefault="00C8006B"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Het antwoord op vraag 2):</w:t>
      </w:r>
      <w:r w:rsidRPr="00AB71C1">
        <w:rPr>
          <w:rFonts w:ascii="Times New Roman" w:hAnsi="Times New Roman" w:cs="Times New Roman"/>
          <w:sz w:val="24"/>
          <w:szCs w:val="24"/>
        </w:rPr>
        <w:br/>
        <w:t>Er wordt een veelheid aan maatregelen aangedragen om de groei van het aantal vliegbewegingen volledig te ontkoppelen van de daardoor veroorzaakte stijging van de jaarlijkse CO</w:t>
      </w:r>
      <w:r w:rsidRPr="00AB71C1">
        <w:rPr>
          <w:rFonts w:ascii="Times New Roman" w:hAnsi="Times New Roman" w:cs="Times New Roman"/>
          <w:sz w:val="24"/>
          <w:szCs w:val="24"/>
          <w:vertAlign w:val="subscript"/>
        </w:rPr>
        <w:t xml:space="preserve">2 </w:t>
      </w:r>
      <w:r w:rsidRPr="00AB71C1">
        <w:rPr>
          <w:rFonts w:ascii="Times New Roman" w:hAnsi="Times New Roman" w:cs="Times New Roman"/>
          <w:sz w:val="24"/>
          <w:szCs w:val="24"/>
        </w:rPr>
        <w:t>-uitstoot. Deze maatregelen vallen in vier categorieën uiteen:</w:t>
      </w:r>
      <w:r w:rsidRPr="00AB71C1">
        <w:rPr>
          <w:rFonts w:ascii="Times New Roman" w:hAnsi="Times New Roman" w:cs="Times New Roman"/>
          <w:sz w:val="24"/>
          <w:szCs w:val="24"/>
        </w:rPr>
        <w:br/>
        <w:t>-</w:t>
      </w:r>
      <w:r w:rsidRPr="00AB71C1">
        <w:rPr>
          <w:rFonts w:ascii="Times New Roman" w:hAnsi="Times New Roman" w:cs="Times New Roman"/>
          <w:sz w:val="24"/>
          <w:szCs w:val="24"/>
        </w:rPr>
        <w:tab/>
        <w:t xml:space="preserve">efficiencyverbetering op bekend gebied: efficientere techniek, verbeterde handelwijzen op </w:t>
      </w:r>
      <w:r w:rsidRPr="00AB71C1">
        <w:rPr>
          <w:rFonts w:ascii="Times New Roman" w:hAnsi="Times New Roman" w:cs="Times New Roman"/>
          <w:sz w:val="24"/>
          <w:szCs w:val="24"/>
        </w:rPr>
        <w:br/>
      </w:r>
      <w:r w:rsidRPr="00AB71C1">
        <w:rPr>
          <w:rFonts w:ascii="Times New Roman" w:hAnsi="Times New Roman" w:cs="Times New Roman"/>
          <w:sz w:val="24"/>
          <w:szCs w:val="24"/>
        </w:rPr>
        <w:tab/>
        <w:t>vliegvelden en nieuwe infrastructuur</w:t>
      </w:r>
      <w:r w:rsidRPr="00AB71C1">
        <w:rPr>
          <w:rFonts w:ascii="Times New Roman" w:hAnsi="Times New Roman" w:cs="Times New Roman"/>
          <w:sz w:val="24"/>
          <w:szCs w:val="24"/>
        </w:rPr>
        <w:br/>
        <w:t>-</w:t>
      </w:r>
      <w:r w:rsidRPr="00AB71C1">
        <w:rPr>
          <w:rFonts w:ascii="Times New Roman" w:hAnsi="Times New Roman" w:cs="Times New Roman"/>
          <w:sz w:val="24"/>
          <w:szCs w:val="24"/>
        </w:rPr>
        <w:tab/>
        <w:t>efficiencyverbetering met tot nu toe onbekende techniek</w:t>
      </w:r>
      <w:r w:rsidRPr="00AB71C1">
        <w:rPr>
          <w:rFonts w:ascii="Times New Roman" w:hAnsi="Times New Roman" w:cs="Times New Roman"/>
          <w:sz w:val="24"/>
          <w:szCs w:val="24"/>
        </w:rPr>
        <w:br/>
        <w:t>-</w:t>
      </w:r>
      <w:r w:rsidRPr="00AB71C1">
        <w:rPr>
          <w:rFonts w:ascii="Times New Roman" w:hAnsi="Times New Roman" w:cs="Times New Roman"/>
          <w:sz w:val="24"/>
          <w:szCs w:val="24"/>
        </w:rPr>
        <w:tab/>
        <w:t>inzet van biobrandstof</w:t>
      </w:r>
      <w:r w:rsidRPr="00AB71C1">
        <w:rPr>
          <w:rFonts w:ascii="Times New Roman" w:hAnsi="Times New Roman" w:cs="Times New Roman"/>
          <w:sz w:val="24"/>
          <w:szCs w:val="24"/>
        </w:rPr>
        <w:br/>
        <w:t>-</w:t>
      </w:r>
      <w:r w:rsidRPr="00AB71C1">
        <w:rPr>
          <w:rFonts w:ascii="Times New Roman" w:hAnsi="Times New Roman" w:cs="Times New Roman"/>
          <w:sz w:val="24"/>
          <w:szCs w:val="24"/>
        </w:rPr>
        <w:tab/>
        <w:t>een systeem van financiële heffingen</w:t>
      </w:r>
      <w:r w:rsidRPr="00AB71C1">
        <w:rPr>
          <w:rFonts w:ascii="Times New Roman" w:hAnsi="Times New Roman" w:cs="Times New Roman"/>
          <w:sz w:val="24"/>
          <w:szCs w:val="24"/>
        </w:rPr>
        <w:br/>
        <w:t xml:space="preserve">Het is </w:t>
      </w:r>
      <w:r w:rsidR="007562C8" w:rsidRPr="00AB71C1">
        <w:rPr>
          <w:rFonts w:ascii="Times New Roman" w:hAnsi="Times New Roman" w:cs="Times New Roman"/>
          <w:sz w:val="24"/>
          <w:szCs w:val="24"/>
        </w:rPr>
        <w:t xml:space="preserve">echter </w:t>
      </w:r>
      <w:r w:rsidRPr="00AB71C1">
        <w:rPr>
          <w:rFonts w:ascii="Times New Roman" w:hAnsi="Times New Roman" w:cs="Times New Roman"/>
          <w:sz w:val="24"/>
          <w:szCs w:val="24"/>
        </w:rPr>
        <w:t>aannemelijk dat deze ontkoppeling slechts ten dele zal slagen. In welke mate, dat kan slechts de toekomst uitwijzen.</w:t>
      </w:r>
    </w:p>
    <w:p w:rsidR="00954F6F" w:rsidRPr="00AB71C1" w:rsidRDefault="00C8006B" w:rsidP="00AB71C1">
      <w:pPr>
        <w:tabs>
          <w:tab w:val="left" w:pos="567"/>
        </w:tabs>
        <w:spacing w:line="360" w:lineRule="auto"/>
        <w:rPr>
          <w:rFonts w:ascii="Times New Roman" w:hAnsi="Times New Roman" w:cs="Times New Roman"/>
          <w:b/>
          <w:sz w:val="36"/>
          <w:szCs w:val="36"/>
        </w:rPr>
      </w:pPr>
      <w:r w:rsidRPr="00AB71C1">
        <w:rPr>
          <w:rFonts w:ascii="Times New Roman" w:hAnsi="Times New Roman" w:cs="Times New Roman"/>
          <w:sz w:val="24"/>
          <w:szCs w:val="24"/>
        </w:rPr>
        <w:t>Het antwoord op vraag 3):</w:t>
      </w:r>
      <w:r w:rsidRPr="00AB71C1">
        <w:rPr>
          <w:rFonts w:ascii="Times New Roman" w:hAnsi="Times New Roman" w:cs="Times New Roman"/>
          <w:sz w:val="24"/>
          <w:szCs w:val="24"/>
        </w:rPr>
        <w:br/>
      </w:r>
      <w:r w:rsidR="004A5066" w:rsidRPr="00AB71C1">
        <w:rPr>
          <w:rFonts w:ascii="Times New Roman" w:hAnsi="Times New Roman" w:cs="Times New Roman"/>
          <w:sz w:val="24"/>
          <w:szCs w:val="24"/>
        </w:rPr>
        <w:t xml:space="preserve">Dan moet het systeem van internationale communicatie en verplaatsingen op de schop. </w:t>
      </w:r>
      <w:r w:rsidR="004A5066" w:rsidRPr="00AB71C1">
        <w:rPr>
          <w:rFonts w:ascii="Times New Roman" w:hAnsi="Times New Roman" w:cs="Times New Roman"/>
          <w:sz w:val="24"/>
          <w:szCs w:val="24"/>
        </w:rPr>
        <w:br/>
        <w:t>Communicatie moet, meer dan tot nu toe, op afstand plaatsvinden.</w:t>
      </w:r>
      <w:r w:rsidR="004A5066" w:rsidRPr="00AB71C1">
        <w:rPr>
          <w:rFonts w:ascii="Times New Roman" w:hAnsi="Times New Roman" w:cs="Times New Roman"/>
          <w:sz w:val="24"/>
          <w:szCs w:val="24"/>
        </w:rPr>
        <w:br/>
        <w:t xml:space="preserve">Het aantal internationale verplaatsingen zal minder hard groeien en/of via alternatieven afgewikkeld worden, zoals bijvoorbeeld het HSL-net en een verbeterd onderliggend spoorwegnet. </w:t>
      </w:r>
      <w:r w:rsidR="004A5066" w:rsidRPr="00AB71C1">
        <w:rPr>
          <w:rFonts w:ascii="Times New Roman" w:hAnsi="Times New Roman" w:cs="Times New Roman"/>
          <w:sz w:val="24"/>
          <w:szCs w:val="24"/>
        </w:rPr>
        <w:br/>
        <w:t>Van belang is dat het alternatieve systeem veel minder CO</w:t>
      </w:r>
      <w:r w:rsidR="004A5066" w:rsidRPr="00AB71C1">
        <w:rPr>
          <w:rFonts w:ascii="Times New Roman" w:hAnsi="Times New Roman" w:cs="Times New Roman"/>
          <w:sz w:val="24"/>
          <w:szCs w:val="24"/>
          <w:vertAlign w:val="subscript"/>
        </w:rPr>
        <w:t xml:space="preserve">2 </w:t>
      </w:r>
      <w:r w:rsidR="004A5066" w:rsidRPr="00AB71C1">
        <w:rPr>
          <w:rFonts w:ascii="Times New Roman" w:hAnsi="Times New Roman" w:cs="Times New Roman"/>
          <w:sz w:val="24"/>
          <w:szCs w:val="24"/>
        </w:rPr>
        <w:t xml:space="preserve">toevoegt dan de </w:t>
      </w:r>
      <w:r w:rsidR="007562C8" w:rsidRPr="00AB71C1">
        <w:rPr>
          <w:rFonts w:ascii="Times New Roman" w:hAnsi="Times New Roman" w:cs="Times New Roman"/>
          <w:sz w:val="24"/>
          <w:szCs w:val="24"/>
        </w:rPr>
        <w:t xml:space="preserve">weggevallen </w:t>
      </w:r>
      <w:r w:rsidR="004A5066" w:rsidRPr="00AB71C1">
        <w:rPr>
          <w:rFonts w:ascii="Times New Roman" w:hAnsi="Times New Roman" w:cs="Times New Roman"/>
          <w:sz w:val="24"/>
          <w:szCs w:val="24"/>
        </w:rPr>
        <w:t>vliegbewegingen besparen. Dit laatste is technisch mogelijk.</w:t>
      </w:r>
      <w:r w:rsidR="004A5066" w:rsidRPr="00AB71C1">
        <w:rPr>
          <w:rFonts w:ascii="Times New Roman" w:hAnsi="Times New Roman" w:cs="Times New Roman"/>
          <w:sz w:val="24"/>
          <w:szCs w:val="24"/>
        </w:rPr>
        <w:br/>
        <w:t>Het d</w:t>
      </w:r>
      <w:r w:rsidR="007562C8" w:rsidRPr="00AB71C1">
        <w:rPr>
          <w:rFonts w:ascii="Times New Roman" w:hAnsi="Times New Roman" w:cs="Times New Roman"/>
          <w:sz w:val="24"/>
          <w:szCs w:val="24"/>
        </w:rPr>
        <w:t>r</w:t>
      </w:r>
      <w:r w:rsidR="004A5066" w:rsidRPr="00AB71C1">
        <w:rPr>
          <w:rFonts w:ascii="Times New Roman" w:hAnsi="Times New Roman" w:cs="Times New Roman"/>
          <w:sz w:val="24"/>
          <w:szCs w:val="24"/>
        </w:rPr>
        <w:t>aagvlak voor deze systeemomslag moet via een zorgvuldig proces worden opgebouwd.</w:t>
      </w:r>
      <w:r w:rsidR="00CF728B" w:rsidRPr="00AB71C1">
        <w:rPr>
          <w:rFonts w:ascii="Times New Roman" w:hAnsi="Times New Roman" w:cs="Times New Roman"/>
          <w:b/>
          <w:sz w:val="36"/>
          <w:szCs w:val="36"/>
        </w:rPr>
        <w:br/>
      </w:r>
    </w:p>
    <w:p w:rsidR="004B5E65" w:rsidRPr="00AB71C1" w:rsidRDefault="004B5E65" w:rsidP="00AB71C1">
      <w:pPr>
        <w:spacing w:line="360" w:lineRule="auto"/>
        <w:rPr>
          <w:rFonts w:ascii="Times New Roman" w:hAnsi="Times New Roman" w:cs="Times New Roman"/>
          <w:sz w:val="24"/>
          <w:szCs w:val="24"/>
        </w:rPr>
      </w:pPr>
      <w:r w:rsidRPr="00AB71C1">
        <w:rPr>
          <w:rFonts w:ascii="Times New Roman" w:hAnsi="Times New Roman" w:cs="Times New Roman"/>
          <w:sz w:val="24"/>
          <w:szCs w:val="24"/>
        </w:rPr>
        <w:br w:type="page"/>
      </w:r>
    </w:p>
    <w:p w:rsidR="006022A6" w:rsidRPr="00AB71C1" w:rsidRDefault="006022A6" w:rsidP="00AB71C1">
      <w:pPr>
        <w:tabs>
          <w:tab w:val="left" w:pos="567"/>
        </w:tabs>
        <w:spacing w:line="360" w:lineRule="auto"/>
        <w:rPr>
          <w:rFonts w:ascii="Times New Roman" w:hAnsi="Times New Roman" w:cs="Times New Roman"/>
          <w:b/>
          <w:sz w:val="28"/>
          <w:szCs w:val="28"/>
        </w:rPr>
      </w:pPr>
      <w:r w:rsidRPr="00AB71C1">
        <w:rPr>
          <w:rFonts w:ascii="Times New Roman" w:hAnsi="Times New Roman" w:cs="Times New Roman"/>
          <w:b/>
          <w:sz w:val="28"/>
          <w:szCs w:val="28"/>
        </w:rPr>
        <w:lastRenderedPageBreak/>
        <w:t>Literatuurlijst</w:t>
      </w:r>
    </w:p>
    <w:p w:rsidR="00A82182" w:rsidRPr="00AB71C1" w:rsidRDefault="00A82182" w:rsidP="00AB71C1">
      <w:pPr>
        <w:tabs>
          <w:tab w:val="left" w:pos="567"/>
        </w:tabs>
        <w:spacing w:line="360" w:lineRule="auto"/>
        <w:rPr>
          <w:rStyle w:val="HTML-citaat"/>
          <w:rFonts w:ascii="Times New Roman" w:hAnsi="Times New Roman" w:cs="Times New Roman"/>
        </w:rPr>
      </w:pPr>
      <w:r w:rsidRPr="00AB71C1">
        <w:rPr>
          <w:rFonts w:ascii="Times New Roman" w:hAnsi="Times New Roman" w:cs="Times New Roman"/>
          <w:sz w:val="24"/>
          <w:szCs w:val="24"/>
        </w:rPr>
        <w:t xml:space="preserve">ATAG. The right flypath to reduce aviation emission. 2010. </w:t>
      </w:r>
      <w:hyperlink r:id="rId24" w:history="1">
        <w:r w:rsidRPr="00AB71C1">
          <w:rPr>
            <w:rStyle w:val="Hyperlink"/>
            <w:rFonts w:ascii="Times New Roman" w:hAnsi="Times New Roman" w:cs="Times New Roman"/>
          </w:rPr>
          <w:t>www.</w:t>
        </w:r>
        <w:r w:rsidRPr="00AB71C1">
          <w:rPr>
            <w:rStyle w:val="Hyperlink"/>
            <w:rFonts w:ascii="Times New Roman" w:hAnsi="Times New Roman" w:cs="Times New Roman"/>
            <w:b/>
            <w:bCs/>
          </w:rPr>
          <w:t>atag</w:t>
        </w:r>
        <w:r w:rsidRPr="00AB71C1">
          <w:rPr>
            <w:rStyle w:val="Hyperlink"/>
            <w:rFonts w:ascii="Times New Roman" w:hAnsi="Times New Roman" w:cs="Times New Roman"/>
          </w:rPr>
          <w:t>.org/component/downloads/downloads/72.html</w:t>
        </w:r>
      </w:hyperlink>
      <w:r w:rsidRPr="00AB71C1">
        <w:rPr>
          <w:rStyle w:val="HTML-citaat"/>
          <w:rFonts w:ascii="Times New Roman" w:hAnsi="Times New Roman" w:cs="Times New Roman"/>
        </w:rPr>
        <w:t xml:space="preserve"> </w:t>
      </w:r>
    </w:p>
    <w:p w:rsidR="00646717" w:rsidRPr="00AB71C1" w:rsidRDefault="00646717" w:rsidP="00AB71C1">
      <w:pPr>
        <w:spacing w:line="360" w:lineRule="auto"/>
        <w:rPr>
          <w:rFonts w:ascii="Times New Roman" w:hAnsi="Times New Roman" w:cs="Times New Roman"/>
          <w:b/>
          <w:sz w:val="24"/>
          <w:szCs w:val="24"/>
        </w:rPr>
      </w:pPr>
      <w:r w:rsidRPr="00AB71C1">
        <w:rPr>
          <w:rFonts w:ascii="Times New Roman" w:hAnsi="Times New Roman" w:cs="Times New Roman"/>
          <w:sz w:val="24"/>
          <w:szCs w:val="24"/>
        </w:rPr>
        <w:t xml:space="preserve">Dorland, R.van (KNMI), Brinke, W. ten (Blueland), Vos, R. de (Ecofys), Petersen, A. (University College Londen), Visser, J. (PBL), Ligtvoet,W,&amp;Bregman,B. (red.). (2015). Klimaatverandering - Samenvatting van het vijfde IPCC-assessment en een vertaling naar Nederland. Planbureau voor de Leefomgeving. </w:t>
      </w:r>
      <w:hyperlink r:id="rId25" w:history="1">
        <w:r w:rsidRPr="00AB71C1">
          <w:rPr>
            <w:rStyle w:val="Hyperlink"/>
            <w:rFonts w:ascii="Times New Roman" w:hAnsi="Times New Roman" w:cs="Times New Roman"/>
            <w:sz w:val="24"/>
            <w:szCs w:val="24"/>
          </w:rPr>
          <w:t>http://www.pbl.nl/publicaties/klimaatverandering-samenvatting-van-het-vijfde-ipcc-assessment-en-een-vertaling-naar-nederland</w:t>
        </w:r>
      </w:hyperlink>
    </w:p>
    <w:p w:rsidR="000F7044" w:rsidRPr="00AB71C1" w:rsidRDefault="000F7044"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Duursma. </w:t>
      </w:r>
      <w:r w:rsidR="007A6E5D" w:rsidRPr="00AB71C1">
        <w:rPr>
          <w:rFonts w:ascii="Times New Roman" w:hAnsi="Times New Roman" w:cs="Times New Roman"/>
          <w:sz w:val="24"/>
          <w:szCs w:val="24"/>
        </w:rPr>
        <w:t xml:space="preserve">(2016). </w:t>
      </w:r>
      <w:r w:rsidRPr="00AB71C1">
        <w:rPr>
          <w:rFonts w:ascii="Times New Roman" w:hAnsi="Times New Roman" w:cs="Times New Roman"/>
          <w:sz w:val="24"/>
          <w:szCs w:val="24"/>
        </w:rPr>
        <w:t>“Voor vliegmaatschappijen is koffie lucratiever dan tickets.” NRC, 3 juni 2016</w:t>
      </w:r>
      <w:r w:rsidR="007A6E5D" w:rsidRPr="00AB71C1">
        <w:rPr>
          <w:rFonts w:ascii="Times New Roman" w:hAnsi="Times New Roman" w:cs="Times New Roman"/>
          <w:sz w:val="24"/>
          <w:szCs w:val="24"/>
        </w:rPr>
        <w:t>.</w:t>
      </w:r>
      <w:r w:rsidRPr="00AB71C1">
        <w:rPr>
          <w:rFonts w:ascii="Times New Roman" w:hAnsi="Times New Roman" w:cs="Times New Roman"/>
          <w:sz w:val="24"/>
          <w:szCs w:val="24"/>
        </w:rPr>
        <w:t xml:space="preserve"> </w:t>
      </w:r>
      <w:hyperlink r:id="rId26" w:history="1">
        <w:r w:rsidRPr="00AB71C1">
          <w:rPr>
            <w:rStyle w:val="Hyperlink"/>
            <w:rFonts w:ascii="Times New Roman" w:hAnsi="Times New Roman" w:cs="Times New Roman"/>
            <w:sz w:val="24"/>
            <w:szCs w:val="24"/>
          </w:rPr>
          <w:t>http://www.nrc.nl/nieuws/2016/06/03/voor-vliegmaatschappijen-is-koffie-lucratiever-da-2559685-a770176</w:t>
        </w:r>
      </w:hyperlink>
      <w:r w:rsidRPr="00AB71C1">
        <w:rPr>
          <w:rFonts w:ascii="Times New Roman" w:hAnsi="Times New Roman" w:cs="Times New Roman"/>
          <w:sz w:val="24"/>
          <w:szCs w:val="24"/>
        </w:rPr>
        <w:t xml:space="preserve"> </w:t>
      </w:r>
    </w:p>
    <w:p w:rsidR="00424006" w:rsidRPr="00AB71C1" w:rsidRDefault="00424006" w:rsidP="00AB71C1">
      <w:pPr>
        <w:tabs>
          <w:tab w:val="left" w:pos="567"/>
        </w:tabs>
        <w:spacing w:line="360" w:lineRule="auto"/>
        <w:rPr>
          <w:rFonts w:ascii="Times New Roman" w:hAnsi="Times New Roman" w:cs="Times New Roman"/>
          <w:sz w:val="24"/>
          <w:szCs w:val="24"/>
        </w:rPr>
      </w:pPr>
      <w:r w:rsidRPr="00AB71C1">
        <w:rPr>
          <w:rStyle w:val="HTML-citaat"/>
          <w:rFonts w:ascii="Times New Roman" w:hAnsi="Times New Roman" w:cs="Times New Roman"/>
          <w:i w:val="0"/>
        </w:rPr>
        <w:t xml:space="preserve">Eisentraut,A., Brown,A., Fulton,L., Hanova,J., Saddler,J., Frankl et al. (Eds). Biofuels for transport (Technology Roadmap). IEA, juli 2012.  </w:t>
      </w:r>
      <w:hyperlink r:id="rId27" w:history="1">
        <w:r w:rsidRPr="00AB71C1">
          <w:rPr>
            <w:rStyle w:val="Hyperlink"/>
            <w:rFonts w:ascii="Times New Roman" w:hAnsi="Times New Roman" w:cs="Times New Roman"/>
          </w:rPr>
          <w:t>http://www.iea.org/publications/freepublications/publication/biofuels_roadmap_web.pdf</w:t>
        </w:r>
      </w:hyperlink>
      <w:r w:rsidRPr="00AB71C1">
        <w:rPr>
          <w:rStyle w:val="HTML-citaat"/>
          <w:rFonts w:ascii="Times New Roman" w:hAnsi="Times New Roman" w:cs="Times New Roman"/>
          <w:i w:val="0"/>
        </w:rPr>
        <w:t xml:space="preserve"> </w:t>
      </w:r>
    </w:p>
    <w:p w:rsidR="004E74F7" w:rsidRPr="00AB71C1" w:rsidRDefault="004E74F7" w:rsidP="00AB71C1">
      <w:pPr>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ENVI </w:t>
      </w:r>
      <w:r w:rsidR="007A6E5D" w:rsidRPr="00AB71C1">
        <w:rPr>
          <w:rFonts w:ascii="Times New Roman" w:hAnsi="Times New Roman" w:cs="Times New Roman"/>
          <w:sz w:val="24"/>
          <w:szCs w:val="24"/>
        </w:rPr>
        <w:t>(2016). B</w:t>
      </w:r>
      <w:r w:rsidRPr="00AB71C1">
        <w:rPr>
          <w:rFonts w:ascii="Times New Roman" w:hAnsi="Times New Roman" w:cs="Times New Roman"/>
          <w:sz w:val="24"/>
          <w:szCs w:val="24"/>
        </w:rPr>
        <w:t xml:space="preserve">riefing Europees Parlement “Issues at stake at the 10th session of the ICAO Committee on Aviation Environmental Protection (CAEP/10)”, januari 2016. </w:t>
      </w:r>
      <w:hyperlink r:id="rId28" w:history="1">
        <w:r w:rsidR="00E6159A" w:rsidRPr="00AB71C1">
          <w:rPr>
            <w:rStyle w:val="Hyperlink"/>
            <w:rFonts w:ascii="Times New Roman" w:hAnsi="Times New Roman" w:cs="Times New Roman"/>
          </w:rPr>
          <w:t>http://www.europarl.europa.eu/thinktank/nl/document.html?reference=IPOL_BRI(2016)569991</w:t>
        </w:r>
      </w:hyperlink>
      <w:r w:rsidR="00E6159A" w:rsidRPr="00AB71C1">
        <w:rPr>
          <w:rFonts w:ascii="Times New Roman" w:hAnsi="Times New Roman" w:cs="Times New Roman"/>
        </w:rPr>
        <w:t xml:space="preserve"> </w:t>
      </w:r>
    </w:p>
    <w:p w:rsidR="00E6159A" w:rsidRPr="00AB71C1" w:rsidRDefault="004E74F7" w:rsidP="00AB71C1">
      <w:pPr>
        <w:pStyle w:val="Kop1"/>
        <w:spacing w:line="360" w:lineRule="auto"/>
        <w:rPr>
          <w:b w:val="0"/>
          <w:sz w:val="24"/>
          <w:szCs w:val="24"/>
        </w:rPr>
      </w:pPr>
      <w:r w:rsidRPr="00AB71C1">
        <w:rPr>
          <w:b w:val="0"/>
          <w:sz w:val="24"/>
          <w:szCs w:val="24"/>
        </w:rPr>
        <w:t xml:space="preserve">Hemmings. </w:t>
      </w:r>
      <w:r w:rsidR="00955A58" w:rsidRPr="00AB71C1">
        <w:rPr>
          <w:b w:val="0"/>
          <w:sz w:val="24"/>
          <w:szCs w:val="24"/>
        </w:rPr>
        <w:t xml:space="preserve">(2016). </w:t>
      </w:r>
      <w:r w:rsidRPr="00AB71C1">
        <w:rPr>
          <w:b w:val="0"/>
          <w:sz w:val="24"/>
          <w:szCs w:val="24"/>
        </w:rPr>
        <w:t xml:space="preserve">A flying fairy tale: Why aviation carbon cuts won’t take off. </w:t>
      </w:r>
      <w:r w:rsidR="00955A58" w:rsidRPr="00AB71C1">
        <w:rPr>
          <w:b w:val="0"/>
          <w:sz w:val="24"/>
          <w:szCs w:val="24"/>
        </w:rPr>
        <w:t xml:space="preserve">Transport&amp;Environment. </w:t>
      </w:r>
      <w:r w:rsidRPr="00AB71C1">
        <w:rPr>
          <w:b w:val="0"/>
          <w:sz w:val="24"/>
          <w:szCs w:val="24"/>
        </w:rPr>
        <w:t xml:space="preserve">23 februari 2016. </w:t>
      </w:r>
      <w:hyperlink r:id="rId29" w:history="1">
        <w:r w:rsidR="00E6159A" w:rsidRPr="00AB71C1">
          <w:rPr>
            <w:rStyle w:val="Hyperlink"/>
            <w:b w:val="0"/>
            <w:sz w:val="24"/>
            <w:szCs w:val="24"/>
          </w:rPr>
          <w:t>www.transportenvironment.org/newsroom/blog/flying-fairy-tale-why-aviation-carbon-cuts-won’t-take</w:t>
        </w:r>
      </w:hyperlink>
      <w:r w:rsidR="00E6159A" w:rsidRPr="00AB71C1">
        <w:rPr>
          <w:b w:val="0"/>
          <w:sz w:val="24"/>
          <w:szCs w:val="24"/>
        </w:rPr>
        <w:t xml:space="preserve"> </w:t>
      </w:r>
    </w:p>
    <w:p w:rsidR="009F46A7" w:rsidRPr="00AB71C1" w:rsidRDefault="0017347E" w:rsidP="00AB71C1">
      <w:pPr>
        <w:pStyle w:val="Kop1"/>
        <w:spacing w:line="360" w:lineRule="auto"/>
        <w:rPr>
          <w:b w:val="0"/>
          <w:sz w:val="24"/>
          <w:szCs w:val="24"/>
        </w:rPr>
      </w:pPr>
      <w:r w:rsidRPr="00AB71C1">
        <w:rPr>
          <w:b w:val="0"/>
          <w:sz w:val="24"/>
          <w:szCs w:val="24"/>
        </w:rPr>
        <w:t>ICAO</w:t>
      </w:r>
      <w:r w:rsidR="00EA04BD" w:rsidRPr="00AB71C1">
        <w:rPr>
          <w:b w:val="0"/>
          <w:sz w:val="24"/>
          <w:szCs w:val="24"/>
        </w:rPr>
        <w:t xml:space="preserve"> (2016)</w:t>
      </w:r>
      <w:r w:rsidRPr="00AB71C1">
        <w:rPr>
          <w:b w:val="0"/>
          <w:sz w:val="24"/>
          <w:szCs w:val="24"/>
        </w:rPr>
        <w:t>. New ICAO Aircraft CO</w:t>
      </w:r>
      <w:r w:rsidRPr="00AB71C1">
        <w:rPr>
          <w:b w:val="0"/>
          <w:sz w:val="24"/>
          <w:szCs w:val="24"/>
          <w:vertAlign w:val="subscript"/>
        </w:rPr>
        <w:t xml:space="preserve">2 </w:t>
      </w:r>
      <w:r w:rsidRPr="00AB71C1">
        <w:rPr>
          <w:b w:val="0"/>
          <w:sz w:val="24"/>
          <w:szCs w:val="24"/>
        </w:rPr>
        <w:t xml:space="preserve">standard ons step closer to final adoption. </w:t>
      </w:r>
      <w:hyperlink r:id="rId30" w:history="1">
        <w:r w:rsidR="009F46A7" w:rsidRPr="00AB71C1">
          <w:rPr>
            <w:rStyle w:val="Hyperlink"/>
            <w:b w:val="0"/>
            <w:sz w:val="24"/>
            <w:szCs w:val="24"/>
          </w:rPr>
          <w:t>www.icao.int/Newsroom/Pages/New-ICAO-Aircraft-CO2-Standard-One-Step-Closer-To-Final-Adoption.aspx</w:t>
        </w:r>
      </w:hyperlink>
      <w:r w:rsidR="009F46A7" w:rsidRPr="00AB71C1">
        <w:rPr>
          <w:b w:val="0"/>
          <w:sz w:val="24"/>
          <w:szCs w:val="24"/>
        </w:rPr>
        <w:t xml:space="preserve"> </w:t>
      </w:r>
    </w:p>
    <w:p w:rsidR="00BC24F3" w:rsidRPr="00AB71C1" w:rsidRDefault="00BC24F3" w:rsidP="00AB71C1">
      <w:pPr>
        <w:spacing w:line="360" w:lineRule="auto"/>
        <w:rPr>
          <w:rFonts w:ascii="Times New Roman" w:hAnsi="Times New Roman" w:cs="Times New Roman"/>
          <w:b/>
          <w:sz w:val="24"/>
          <w:szCs w:val="24"/>
        </w:rPr>
      </w:pPr>
      <w:r w:rsidRPr="00AB71C1">
        <w:rPr>
          <w:rFonts w:ascii="Times New Roman" w:hAnsi="Times New Roman" w:cs="Times New Roman"/>
          <w:sz w:val="24"/>
          <w:szCs w:val="24"/>
        </w:rPr>
        <w:t xml:space="preserve">IPCC </w:t>
      </w:r>
      <w:r w:rsidR="009F46A7" w:rsidRPr="00AB71C1">
        <w:rPr>
          <w:rFonts w:ascii="Times New Roman" w:hAnsi="Times New Roman" w:cs="Times New Roman"/>
          <w:sz w:val="24"/>
          <w:szCs w:val="24"/>
        </w:rPr>
        <w:t>(</w:t>
      </w:r>
      <w:r w:rsidRPr="00AB71C1">
        <w:rPr>
          <w:rFonts w:ascii="Times New Roman" w:hAnsi="Times New Roman" w:cs="Times New Roman"/>
          <w:sz w:val="24"/>
          <w:szCs w:val="24"/>
        </w:rPr>
        <w:t>2014</w:t>
      </w:r>
      <w:r w:rsidR="009F46A7" w:rsidRPr="00AB71C1">
        <w:rPr>
          <w:rFonts w:ascii="Times New Roman" w:hAnsi="Times New Roman" w:cs="Times New Roman"/>
          <w:sz w:val="24"/>
          <w:szCs w:val="24"/>
        </w:rPr>
        <w:t>)</w:t>
      </w:r>
      <w:r w:rsidRPr="00AB71C1">
        <w:rPr>
          <w:rFonts w:ascii="Times New Roman" w:hAnsi="Times New Roman" w:cs="Times New Roman"/>
          <w:sz w:val="24"/>
          <w:szCs w:val="24"/>
        </w:rPr>
        <w:t xml:space="preserve"> Synthesis Report, Summery for Policy Makers</w:t>
      </w:r>
      <w:r w:rsidR="009F46A7" w:rsidRPr="00AB71C1">
        <w:rPr>
          <w:rFonts w:ascii="Times New Roman" w:hAnsi="Times New Roman" w:cs="Times New Roman"/>
          <w:sz w:val="24"/>
          <w:szCs w:val="24"/>
        </w:rPr>
        <w:t xml:space="preserve"> (IPCC spm 2014)</w:t>
      </w:r>
      <w:r w:rsidRPr="00AB71C1">
        <w:rPr>
          <w:rFonts w:ascii="Times New Roman" w:hAnsi="Times New Roman" w:cs="Times New Roman"/>
          <w:sz w:val="24"/>
          <w:szCs w:val="24"/>
        </w:rPr>
        <w:t xml:space="preserve">. </w:t>
      </w:r>
      <w:hyperlink r:id="rId31" w:history="1">
        <w:r w:rsidRPr="00AB71C1">
          <w:rPr>
            <w:rStyle w:val="Hyperlink"/>
            <w:rFonts w:ascii="Times New Roman" w:hAnsi="Times New Roman" w:cs="Times New Roman"/>
            <w:sz w:val="24"/>
            <w:szCs w:val="24"/>
          </w:rPr>
          <w:t>https://www.ipcc.ch/pdf/assessment-report/ar5/syr/AR5_SYR_FINAL_SPM.pdf</w:t>
        </w:r>
      </w:hyperlink>
      <w:r w:rsidRPr="00AB71C1">
        <w:rPr>
          <w:rFonts w:ascii="Times New Roman" w:hAnsi="Times New Roman" w:cs="Times New Roman"/>
          <w:sz w:val="24"/>
          <w:szCs w:val="24"/>
        </w:rPr>
        <w:t xml:space="preserve">. </w:t>
      </w:r>
    </w:p>
    <w:p w:rsidR="00EA04BD" w:rsidRPr="00AB71C1" w:rsidRDefault="00EA04BD" w:rsidP="00AB71C1">
      <w:pPr>
        <w:spacing w:line="360" w:lineRule="auto"/>
        <w:rPr>
          <w:rStyle w:val="Hyperlink"/>
          <w:rFonts w:ascii="Times New Roman" w:hAnsi="Times New Roman" w:cs="Times New Roman"/>
          <w:sz w:val="24"/>
          <w:szCs w:val="24"/>
        </w:rPr>
      </w:pPr>
      <w:r w:rsidRPr="00AB71C1">
        <w:rPr>
          <w:rFonts w:ascii="Times New Roman" w:hAnsi="Times New Roman" w:cs="Times New Roman"/>
        </w:rPr>
        <w:t xml:space="preserve">Klimaatakkoord Parijs (2015). </w:t>
      </w:r>
      <w:hyperlink r:id="rId32" w:history="1">
        <w:r w:rsidRPr="00AB71C1">
          <w:rPr>
            <w:rStyle w:val="Hyperlink"/>
            <w:rFonts w:ascii="Times New Roman" w:hAnsi="Times New Roman" w:cs="Times New Roman"/>
            <w:sz w:val="24"/>
            <w:szCs w:val="24"/>
          </w:rPr>
          <w:t>http://unfccc.int/meetings/paris_nov_2015/items/9445.php</w:t>
        </w:r>
      </w:hyperlink>
      <w:r w:rsidR="009F46A7" w:rsidRPr="00AB71C1">
        <w:rPr>
          <w:rStyle w:val="Hyperlink"/>
          <w:rFonts w:ascii="Times New Roman" w:hAnsi="Times New Roman" w:cs="Times New Roman"/>
          <w:sz w:val="24"/>
          <w:szCs w:val="24"/>
        </w:rPr>
        <w:t xml:space="preserve"> </w:t>
      </w:r>
    </w:p>
    <w:p w:rsidR="0079341C" w:rsidRPr="00AB71C1" w:rsidRDefault="0079341C"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Koning, M. de. (2016) “In Turkije kan de luchtvaart niet zonder de overheid””. NRC, 23 januari 2016. </w:t>
      </w:r>
      <w:hyperlink r:id="rId33" w:history="1">
        <w:r w:rsidRPr="00AB71C1">
          <w:rPr>
            <w:rStyle w:val="Hyperlink"/>
            <w:rFonts w:ascii="Times New Roman" w:hAnsi="Times New Roman" w:cs="Times New Roman"/>
            <w:sz w:val="24"/>
            <w:szCs w:val="24"/>
          </w:rPr>
          <w:t>http://www.nrc.nl/nieuws/2016/01/23/de-concurrentie-is-geen-grapje-hoor-1579631-a88421</w:t>
        </w:r>
      </w:hyperlink>
      <w:r w:rsidRPr="00AB71C1">
        <w:rPr>
          <w:rFonts w:ascii="Times New Roman" w:hAnsi="Times New Roman" w:cs="Times New Roman"/>
          <w:sz w:val="24"/>
          <w:szCs w:val="24"/>
        </w:rPr>
        <w:t xml:space="preserve"> </w:t>
      </w:r>
    </w:p>
    <w:p w:rsidR="0079341C" w:rsidRPr="00AB71C1" w:rsidRDefault="009F46A7" w:rsidP="00AB71C1">
      <w:pPr>
        <w:tabs>
          <w:tab w:val="left" w:pos="567"/>
        </w:tabs>
        <w:spacing w:line="360" w:lineRule="auto"/>
        <w:rPr>
          <w:rFonts w:ascii="Times New Roman" w:hAnsi="Times New Roman" w:cs="Times New Roman"/>
          <w:sz w:val="24"/>
          <w:szCs w:val="24"/>
        </w:rPr>
      </w:pPr>
      <w:r w:rsidRPr="00AB71C1">
        <w:rPr>
          <w:rFonts w:ascii="Times New Roman" w:hAnsi="Times New Roman" w:cs="Times New Roman"/>
          <w:sz w:val="24"/>
          <w:szCs w:val="24"/>
        </w:rPr>
        <w:t>Lee,D.S., Fahey,D.W., Forster,P.M., Newton,P.J.,  Wit,R.C.N., Lim,L.L., et al. (2009). Aviation and global climate change in de 21st century. Atmospheric Environment 43 (2009) 3520-3537</w:t>
      </w:r>
    </w:p>
    <w:p w:rsidR="00654766" w:rsidRPr="00AB71C1" w:rsidRDefault="00654766" w:rsidP="00AB71C1">
      <w:pPr>
        <w:pStyle w:val="Kop1"/>
        <w:spacing w:line="360" w:lineRule="auto"/>
        <w:rPr>
          <w:b w:val="0"/>
          <w:sz w:val="24"/>
          <w:szCs w:val="24"/>
        </w:rPr>
      </w:pPr>
      <w:r w:rsidRPr="00AB71C1">
        <w:rPr>
          <w:b w:val="0"/>
          <w:sz w:val="24"/>
          <w:szCs w:val="24"/>
        </w:rPr>
        <w:lastRenderedPageBreak/>
        <w:t>Mouawad</w:t>
      </w:r>
      <w:r w:rsidR="0079341C" w:rsidRPr="00AB71C1">
        <w:rPr>
          <w:b w:val="0"/>
          <w:sz w:val="24"/>
          <w:szCs w:val="24"/>
        </w:rPr>
        <w:t>,J. (2016).</w:t>
      </w:r>
      <w:r w:rsidRPr="00AB71C1">
        <w:rPr>
          <w:b w:val="0"/>
          <w:sz w:val="24"/>
          <w:szCs w:val="24"/>
        </w:rPr>
        <w:t xml:space="preserve"> </w:t>
      </w:r>
      <w:r w:rsidR="00496769" w:rsidRPr="00AB71C1">
        <w:rPr>
          <w:b w:val="0"/>
          <w:sz w:val="24"/>
          <w:szCs w:val="24"/>
        </w:rPr>
        <w:t>Deal on Aviation Emissions Sets Can’t-Miss Goals</w:t>
      </w:r>
      <w:r w:rsidRPr="00AB71C1">
        <w:rPr>
          <w:b w:val="0"/>
          <w:sz w:val="24"/>
          <w:szCs w:val="24"/>
        </w:rPr>
        <w:t xml:space="preserve">. New York Times, 15 februari 2015. </w:t>
      </w:r>
      <w:hyperlink r:id="rId34" w:history="1">
        <w:r w:rsidR="0068343B" w:rsidRPr="00AB71C1">
          <w:rPr>
            <w:rStyle w:val="Hyperlink"/>
            <w:b w:val="0"/>
            <w:sz w:val="24"/>
            <w:szCs w:val="24"/>
          </w:rPr>
          <w:t>http://www.nytimes.com/2016/02/16/business/energy-environment/a-hollow-agreement-on-aviation-emissions.html</w:t>
        </w:r>
      </w:hyperlink>
      <w:r w:rsidR="0068343B" w:rsidRPr="00AB71C1">
        <w:rPr>
          <w:b w:val="0"/>
          <w:sz w:val="24"/>
          <w:szCs w:val="24"/>
        </w:rPr>
        <w:t xml:space="preserve"> </w:t>
      </w:r>
    </w:p>
    <w:p w:rsidR="004322D3" w:rsidRPr="00AB71C1" w:rsidRDefault="004322D3" w:rsidP="00AB71C1">
      <w:pPr>
        <w:spacing w:line="360" w:lineRule="auto"/>
        <w:rPr>
          <w:rFonts w:ascii="Times New Roman" w:hAnsi="Times New Roman" w:cs="Times New Roman"/>
          <w:sz w:val="24"/>
          <w:szCs w:val="24"/>
        </w:rPr>
      </w:pPr>
      <w:r w:rsidRPr="00AB71C1">
        <w:rPr>
          <w:rFonts w:ascii="Times New Roman" w:hAnsi="Times New Roman" w:cs="Times New Roman"/>
          <w:sz w:val="24"/>
          <w:szCs w:val="24"/>
        </w:rPr>
        <w:t xml:space="preserve">Nature Editorial. </w:t>
      </w:r>
      <w:r w:rsidR="00613C36" w:rsidRPr="00AB71C1">
        <w:rPr>
          <w:rFonts w:ascii="Times New Roman" w:hAnsi="Times New Roman" w:cs="Times New Roman"/>
          <w:sz w:val="24"/>
          <w:szCs w:val="24"/>
        </w:rPr>
        <w:t xml:space="preserve">(2016) </w:t>
      </w:r>
      <w:r w:rsidRPr="00AB71C1">
        <w:rPr>
          <w:rFonts w:ascii="Times New Roman" w:hAnsi="Times New Roman" w:cs="Times New Roman"/>
          <w:sz w:val="24"/>
          <w:szCs w:val="24"/>
        </w:rPr>
        <w:t>‘Green sky thinking’. Nature, 18 februari 2016. Vol. 530, 253</w:t>
      </w:r>
    </w:p>
    <w:p w:rsidR="00215E5B" w:rsidRPr="00AB71C1" w:rsidRDefault="00215E5B" w:rsidP="00AB71C1">
      <w:pPr>
        <w:pStyle w:val="Kop1"/>
        <w:spacing w:line="360" w:lineRule="auto"/>
        <w:rPr>
          <w:b w:val="0"/>
          <w:sz w:val="24"/>
          <w:szCs w:val="24"/>
        </w:rPr>
      </w:pPr>
      <w:r w:rsidRPr="00AB71C1">
        <w:rPr>
          <w:b w:val="0"/>
          <w:sz w:val="24"/>
          <w:szCs w:val="24"/>
        </w:rPr>
        <w:t xml:space="preserve">Peeters,P.Higham,J.,Kutzner,D.,Cohen,S.,Gössling,S. (2016). ‘Are technology myths stalling aviation climate policy?’. Transportation Research Part D 44(2016)30-42. </w:t>
      </w:r>
      <w:r w:rsidR="00F473F8" w:rsidRPr="00AB71C1">
        <w:rPr>
          <w:b w:val="0"/>
          <w:sz w:val="24"/>
          <w:szCs w:val="24"/>
        </w:rPr>
        <w:t xml:space="preserve"> Doi </w:t>
      </w:r>
      <w:hyperlink r:id="rId35" w:history="1">
        <w:r w:rsidR="00F473F8" w:rsidRPr="00AB71C1">
          <w:rPr>
            <w:rStyle w:val="Hyperlink"/>
            <w:b w:val="0"/>
            <w:sz w:val="24"/>
            <w:szCs w:val="24"/>
          </w:rPr>
          <w:t>http://dx.doi.rog/10.1016/j.trd.2016.02.004</w:t>
        </w:r>
      </w:hyperlink>
      <w:r w:rsidR="00F473F8" w:rsidRPr="00AB71C1">
        <w:rPr>
          <w:b w:val="0"/>
          <w:sz w:val="24"/>
          <w:szCs w:val="24"/>
        </w:rPr>
        <w:t xml:space="preserve"> </w:t>
      </w:r>
    </w:p>
    <w:p w:rsidR="00C96AF0" w:rsidRPr="00AB71C1" w:rsidRDefault="00C96AF0" w:rsidP="00AB71C1">
      <w:pPr>
        <w:pStyle w:val="Kop1"/>
        <w:spacing w:line="360" w:lineRule="auto"/>
        <w:rPr>
          <w:b w:val="0"/>
          <w:sz w:val="24"/>
          <w:szCs w:val="24"/>
        </w:rPr>
      </w:pPr>
      <w:r w:rsidRPr="00AB71C1">
        <w:rPr>
          <w:b w:val="0"/>
          <w:sz w:val="24"/>
          <w:szCs w:val="24"/>
        </w:rPr>
        <w:t xml:space="preserve">Raad voor de Leefomgeving en Infrastructuur (RLI). </w:t>
      </w:r>
      <w:r w:rsidR="00646717" w:rsidRPr="00AB71C1">
        <w:rPr>
          <w:b w:val="0"/>
          <w:sz w:val="24"/>
          <w:szCs w:val="24"/>
        </w:rPr>
        <w:t xml:space="preserve">(2016). </w:t>
      </w:r>
      <w:r w:rsidRPr="00AB71C1">
        <w:rPr>
          <w:b w:val="0"/>
          <w:sz w:val="24"/>
          <w:szCs w:val="24"/>
        </w:rPr>
        <w:t>Mainports voorbij</w:t>
      </w:r>
      <w:r w:rsidR="007C2804" w:rsidRPr="00AB71C1">
        <w:rPr>
          <w:b w:val="0"/>
          <w:sz w:val="24"/>
          <w:szCs w:val="24"/>
        </w:rPr>
        <w:t>, pp.10,11</w:t>
      </w:r>
      <w:r w:rsidRPr="00AB71C1">
        <w:rPr>
          <w:b w:val="0"/>
          <w:sz w:val="24"/>
          <w:szCs w:val="24"/>
        </w:rPr>
        <w:t xml:space="preserve">. Juli 2016. </w:t>
      </w:r>
      <w:hyperlink r:id="rId36" w:history="1">
        <w:r w:rsidRPr="00AB71C1">
          <w:rPr>
            <w:rStyle w:val="Hyperlink"/>
            <w:b w:val="0"/>
            <w:sz w:val="24"/>
            <w:szCs w:val="24"/>
          </w:rPr>
          <w:t>http://www.rli.nl/</w:t>
        </w:r>
      </w:hyperlink>
      <w:r w:rsidRPr="00AB71C1">
        <w:rPr>
          <w:b w:val="0"/>
          <w:sz w:val="24"/>
          <w:szCs w:val="24"/>
        </w:rPr>
        <w:t xml:space="preserve"> </w:t>
      </w:r>
    </w:p>
    <w:p w:rsidR="00493E69" w:rsidRPr="00AB71C1" w:rsidRDefault="00493E69" w:rsidP="00AB71C1">
      <w:pPr>
        <w:autoSpaceDE w:val="0"/>
        <w:autoSpaceDN w:val="0"/>
        <w:adjustRightInd w:val="0"/>
        <w:spacing w:after="0" w:line="360" w:lineRule="auto"/>
        <w:rPr>
          <w:rFonts w:ascii="Times New Roman" w:hAnsi="Times New Roman" w:cs="Times New Roman"/>
          <w:bCs/>
          <w:sz w:val="24"/>
          <w:szCs w:val="24"/>
        </w:rPr>
      </w:pPr>
      <w:r w:rsidRPr="00AB71C1">
        <w:rPr>
          <w:rFonts w:ascii="Times New Roman" w:hAnsi="Times New Roman" w:cs="Times New Roman"/>
          <w:sz w:val="24"/>
          <w:szCs w:val="24"/>
        </w:rPr>
        <w:t xml:space="preserve">Steer Davies Gleave. </w:t>
      </w:r>
      <w:r w:rsidRPr="00AB71C1">
        <w:rPr>
          <w:rFonts w:ascii="Times New Roman" w:hAnsi="Times New Roman" w:cs="Times New Roman"/>
          <w:bCs/>
          <w:sz w:val="24"/>
          <w:szCs w:val="24"/>
        </w:rPr>
        <w:t xml:space="preserve">HIGH SPEED RAIL:INTERNATIONAL COMPARISONS </w:t>
      </w:r>
      <w:r w:rsidR="00271E9B" w:rsidRPr="00AB71C1">
        <w:rPr>
          <w:rFonts w:ascii="Times New Roman" w:hAnsi="Times New Roman" w:cs="Times New Roman"/>
          <w:bCs/>
          <w:sz w:val="24"/>
          <w:szCs w:val="24"/>
        </w:rPr>
        <w:t>Complete</w:t>
      </w:r>
      <w:r w:rsidRPr="00AB71C1">
        <w:rPr>
          <w:rFonts w:ascii="Times New Roman" w:hAnsi="Times New Roman" w:cs="Times New Roman"/>
          <w:bCs/>
          <w:sz w:val="24"/>
          <w:szCs w:val="24"/>
        </w:rPr>
        <w:t xml:space="preserve"> Report </w:t>
      </w:r>
    </w:p>
    <w:p w:rsidR="00493E69" w:rsidRPr="00AB71C1" w:rsidRDefault="00493E69" w:rsidP="00AB71C1">
      <w:pPr>
        <w:autoSpaceDE w:val="0"/>
        <w:autoSpaceDN w:val="0"/>
        <w:adjustRightInd w:val="0"/>
        <w:spacing w:after="0" w:line="360" w:lineRule="auto"/>
        <w:rPr>
          <w:rFonts w:ascii="Times New Roman" w:hAnsi="Times New Roman" w:cs="Times New Roman"/>
          <w:sz w:val="24"/>
          <w:szCs w:val="24"/>
        </w:rPr>
      </w:pPr>
      <w:r w:rsidRPr="00AB71C1">
        <w:rPr>
          <w:rFonts w:ascii="Times New Roman" w:hAnsi="Times New Roman" w:cs="Times New Roman"/>
          <w:bCs/>
          <w:sz w:val="24"/>
          <w:szCs w:val="24"/>
        </w:rPr>
        <w:t xml:space="preserve">February 2004. </w:t>
      </w:r>
      <w:r w:rsidR="00646717" w:rsidRPr="00AB71C1">
        <w:rPr>
          <w:rFonts w:ascii="Times New Roman" w:hAnsi="Times New Roman" w:cs="Times New Roman"/>
          <w:bCs/>
          <w:sz w:val="24"/>
          <w:szCs w:val="24"/>
        </w:rPr>
        <w:t xml:space="preserve">Geraadpleegd op 31 juli 2016 op </w:t>
      </w:r>
      <w:r w:rsidRPr="00AB71C1">
        <w:rPr>
          <w:rFonts w:ascii="Times New Roman" w:hAnsi="Times New Roman" w:cs="Times New Roman"/>
          <w:bCs/>
          <w:sz w:val="24"/>
          <w:szCs w:val="24"/>
        </w:rPr>
        <w:t xml:space="preserve"> </w:t>
      </w:r>
      <w:hyperlink r:id="rId37" w:history="1">
        <w:r w:rsidRPr="00AB71C1">
          <w:rPr>
            <w:rStyle w:val="Hyperlink"/>
            <w:rFonts w:ascii="Times New Roman" w:hAnsi="Times New Roman" w:cs="Times New Roman"/>
            <w:bCs/>
            <w:sz w:val="24"/>
            <w:szCs w:val="24"/>
          </w:rPr>
          <w:t>http://webarchive.nationalarchives.gov.uk/20110304132839/http:/cfit.independent.gov.uk/pubs/2004/hsr/research/index.htm</w:t>
        </w:r>
      </w:hyperlink>
      <w:r w:rsidRPr="00AB71C1">
        <w:rPr>
          <w:rFonts w:ascii="Times New Roman" w:hAnsi="Times New Roman" w:cs="Times New Roman"/>
          <w:bCs/>
          <w:sz w:val="24"/>
          <w:szCs w:val="24"/>
        </w:rPr>
        <w:t xml:space="preserve"> .</w:t>
      </w:r>
    </w:p>
    <w:p w:rsidR="00493E69" w:rsidRPr="00AB71C1" w:rsidRDefault="00493E69" w:rsidP="00AB71C1">
      <w:pPr>
        <w:autoSpaceDE w:val="0"/>
        <w:autoSpaceDN w:val="0"/>
        <w:adjustRightInd w:val="0"/>
        <w:spacing w:after="0" w:line="360" w:lineRule="auto"/>
        <w:rPr>
          <w:rFonts w:ascii="Times New Roman" w:hAnsi="Times New Roman" w:cs="Times New Roman"/>
          <w:sz w:val="24"/>
          <w:szCs w:val="24"/>
        </w:rPr>
      </w:pPr>
    </w:p>
    <w:p w:rsidR="001C17EA" w:rsidRPr="00AB71C1" w:rsidRDefault="001C17EA" w:rsidP="00AB71C1">
      <w:pPr>
        <w:autoSpaceDE w:val="0"/>
        <w:autoSpaceDN w:val="0"/>
        <w:adjustRightInd w:val="0"/>
        <w:spacing w:after="0" w:line="360" w:lineRule="auto"/>
        <w:rPr>
          <w:rFonts w:ascii="Times New Roman" w:hAnsi="Times New Roman" w:cs="Times New Roman"/>
          <w:sz w:val="24"/>
          <w:szCs w:val="24"/>
        </w:rPr>
      </w:pPr>
      <w:r w:rsidRPr="00AB71C1">
        <w:rPr>
          <w:rFonts w:ascii="Times New Roman" w:hAnsi="Times New Roman" w:cs="Times New Roman"/>
        </w:rPr>
        <w:t>US Department of Transport</w:t>
      </w:r>
      <w:r w:rsidR="00271E9B" w:rsidRPr="00AB71C1">
        <w:rPr>
          <w:rFonts w:ascii="Times New Roman" w:hAnsi="Times New Roman" w:cs="Times New Roman"/>
        </w:rPr>
        <w:t>ation</w:t>
      </w:r>
      <w:r w:rsidRPr="00AB71C1">
        <w:rPr>
          <w:rFonts w:ascii="Times New Roman" w:hAnsi="Times New Roman" w:cs="Times New Roman"/>
        </w:rPr>
        <w:t xml:space="preserve">. (nd).  </w:t>
      </w:r>
      <w:r w:rsidRPr="00AB71C1">
        <w:rPr>
          <w:rFonts w:ascii="Times New Roman" w:hAnsi="Times New Roman" w:cs="Times New Roman"/>
          <w:sz w:val="24"/>
          <w:szCs w:val="24"/>
        </w:rPr>
        <w:t xml:space="preserve">Geraadpleegd 30 juli 2016 op </w:t>
      </w:r>
      <w:hyperlink r:id="rId38" w:history="1">
        <w:r w:rsidRPr="00AB71C1">
          <w:rPr>
            <w:rStyle w:val="Hyperlink"/>
            <w:rFonts w:ascii="Times New Roman" w:hAnsi="Times New Roman" w:cs="Times New Roman"/>
            <w:sz w:val="24"/>
            <w:szCs w:val="24"/>
          </w:rPr>
          <w:t>www.rita.dot.gov/bts/sites/rita.dot.gov.bts/files/publications/national_transportation_statistics/html/table_04_05.html</w:t>
        </w:r>
      </w:hyperlink>
      <w:r w:rsidRPr="00AB71C1">
        <w:rPr>
          <w:rFonts w:ascii="Times New Roman" w:hAnsi="Times New Roman" w:cs="Times New Roman"/>
          <w:sz w:val="24"/>
          <w:szCs w:val="24"/>
        </w:rPr>
        <w:t xml:space="preserve">  .</w:t>
      </w:r>
    </w:p>
    <w:p w:rsidR="001C17EA" w:rsidRPr="00AB71C1" w:rsidRDefault="001C17EA" w:rsidP="00AB71C1">
      <w:pPr>
        <w:autoSpaceDE w:val="0"/>
        <w:autoSpaceDN w:val="0"/>
        <w:adjustRightInd w:val="0"/>
        <w:spacing w:after="0" w:line="360" w:lineRule="auto"/>
        <w:rPr>
          <w:rFonts w:ascii="Times New Roman" w:hAnsi="Times New Roman" w:cs="Times New Roman"/>
          <w:sz w:val="24"/>
          <w:szCs w:val="24"/>
        </w:rPr>
      </w:pPr>
    </w:p>
    <w:p w:rsidR="00F60F05" w:rsidRPr="00AB71C1" w:rsidRDefault="00F60F05" w:rsidP="00AB71C1">
      <w:pPr>
        <w:autoSpaceDE w:val="0"/>
        <w:autoSpaceDN w:val="0"/>
        <w:adjustRightInd w:val="0"/>
        <w:spacing w:after="0" w:line="360" w:lineRule="auto"/>
        <w:rPr>
          <w:rFonts w:ascii="Times New Roman" w:hAnsi="Times New Roman" w:cs="Times New Roman"/>
          <w:sz w:val="24"/>
          <w:szCs w:val="24"/>
        </w:rPr>
      </w:pPr>
      <w:r w:rsidRPr="00AB71C1">
        <w:rPr>
          <w:rStyle w:val="span8"/>
          <w:rFonts w:ascii="Times New Roman" w:hAnsi="Times New Roman" w:cs="Times New Roman"/>
        </w:rPr>
        <w:t>Visser, E. de., Winkel,T., Jager, D. de, Vos, R. de (Ecofys), Blom,M. &amp; Afman,M. (CE Delft) (Red.). (</w:t>
      </w:r>
      <w:r w:rsidRPr="00AB71C1">
        <w:rPr>
          <w:rFonts w:ascii="Times New Roman" w:hAnsi="Times New Roman" w:cs="Times New Roman"/>
          <w:sz w:val="24"/>
          <w:szCs w:val="24"/>
        </w:rPr>
        <w:t xml:space="preserve">oktober 2011). Overheidsingrepen in de energiemarkt. CE Delft/Ecofys. </w:t>
      </w:r>
      <w:hyperlink r:id="rId39" w:history="1">
        <w:r w:rsidRPr="00AB71C1">
          <w:rPr>
            <w:rStyle w:val="Hyperlink"/>
            <w:rFonts w:ascii="Times New Roman" w:hAnsi="Times New Roman" w:cs="Times New Roman"/>
            <w:sz w:val="24"/>
            <w:szCs w:val="24"/>
          </w:rPr>
          <w:t>http://www.ce.nl/publicatie/overheidsingrepen_in_de_energiemarkt/1159</w:t>
        </w:r>
      </w:hyperlink>
    </w:p>
    <w:p w:rsidR="00F60F05" w:rsidRPr="00AB71C1" w:rsidRDefault="00F60F05" w:rsidP="00AB71C1">
      <w:pPr>
        <w:autoSpaceDE w:val="0"/>
        <w:autoSpaceDN w:val="0"/>
        <w:adjustRightInd w:val="0"/>
        <w:spacing w:after="0" w:line="360" w:lineRule="auto"/>
        <w:rPr>
          <w:rFonts w:ascii="Times New Roman" w:hAnsi="Times New Roman" w:cs="Times New Roman"/>
          <w:sz w:val="24"/>
          <w:szCs w:val="24"/>
        </w:rPr>
      </w:pPr>
    </w:p>
    <w:p w:rsidR="00B536F2" w:rsidRPr="00AB71C1" w:rsidRDefault="001C17EA" w:rsidP="00AB71C1">
      <w:pPr>
        <w:autoSpaceDE w:val="0"/>
        <w:autoSpaceDN w:val="0"/>
        <w:adjustRightInd w:val="0"/>
        <w:spacing w:after="0" w:line="360" w:lineRule="auto"/>
        <w:rPr>
          <w:rFonts w:ascii="Times New Roman" w:hAnsi="Times New Roman" w:cs="Times New Roman"/>
          <w:sz w:val="24"/>
          <w:szCs w:val="24"/>
        </w:rPr>
      </w:pPr>
      <w:r w:rsidRPr="00AB71C1">
        <w:rPr>
          <w:rFonts w:ascii="Times New Roman" w:hAnsi="Times New Roman" w:cs="Times New Roman"/>
          <w:sz w:val="24"/>
          <w:szCs w:val="24"/>
        </w:rPr>
        <w:t xml:space="preserve">Wielen,L. </w:t>
      </w:r>
      <w:r w:rsidR="00B536F2" w:rsidRPr="00AB71C1">
        <w:rPr>
          <w:rFonts w:ascii="Times New Roman" w:hAnsi="Times New Roman" w:cs="Times New Roman"/>
          <w:sz w:val="24"/>
          <w:szCs w:val="24"/>
        </w:rPr>
        <w:t>van der, Veen</w:t>
      </w:r>
      <w:r w:rsidRPr="00AB71C1">
        <w:rPr>
          <w:rFonts w:ascii="Times New Roman" w:hAnsi="Times New Roman" w:cs="Times New Roman"/>
          <w:sz w:val="24"/>
          <w:szCs w:val="24"/>
        </w:rPr>
        <w:t>,T.</w:t>
      </w:r>
      <w:r w:rsidR="00B536F2" w:rsidRPr="00AB71C1">
        <w:rPr>
          <w:rFonts w:ascii="Times New Roman" w:hAnsi="Times New Roman" w:cs="Times New Roman"/>
          <w:sz w:val="24"/>
          <w:szCs w:val="24"/>
        </w:rPr>
        <w:t>, Dekker,</w:t>
      </w:r>
      <w:r w:rsidRPr="00AB71C1">
        <w:rPr>
          <w:rFonts w:ascii="Times New Roman" w:hAnsi="Times New Roman" w:cs="Times New Roman"/>
          <w:sz w:val="24"/>
          <w:szCs w:val="24"/>
        </w:rPr>
        <w:t>S.,</w:t>
      </w:r>
      <w:r w:rsidR="00B536F2" w:rsidRPr="00AB71C1">
        <w:rPr>
          <w:rFonts w:ascii="Times New Roman" w:hAnsi="Times New Roman" w:cs="Times New Roman"/>
          <w:sz w:val="24"/>
          <w:szCs w:val="24"/>
        </w:rPr>
        <w:t xml:space="preserve"> Faber,</w:t>
      </w:r>
      <w:r w:rsidRPr="00AB71C1">
        <w:rPr>
          <w:rFonts w:ascii="Times New Roman" w:hAnsi="Times New Roman" w:cs="Times New Roman"/>
          <w:sz w:val="24"/>
          <w:szCs w:val="24"/>
        </w:rPr>
        <w:t>J.,</w:t>
      </w:r>
      <w:r w:rsidR="00B536F2" w:rsidRPr="00AB71C1">
        <w:rPr>
          <w:rFonts w:ascii="Times New Roman" w:hAnsi="Times New Roman" w:cs="Times New Roman"/>
          <w:sz w:val="24"/>
          <w:szCs w:val="24"/>
        </w:rPr>
        <w:t xml:space="preserve"> Meufels,</w:t>
      </w:r>
      <w:r w:rsidRPr="00AB71C1">
        <w:rPr>
          <w:rFonts w:ascii="Times New Roman" w:hAnsi="Times New Roman" w:cs="Times New Roman"/>
          <w:sz w:val="24"/>
          <w:szCs w:val="24"/>
        </w:rPr>
        <w:t xml:space="preserve">S., </w:t>
      </w:r>
      <w:r w:rsidR="00B536F2" w:rsidRPr="00AB71C1">
        <w:rPr>
          <w:rFonts w:ascii="Times New Roman" w:hAnsi="Times New Roman" w:cs="Times New Roman"/>
          <w:sz w:val="24"/>
          <w:szCs w:val="24"/>
        </w:rPr>
        <w:t>Koelemeijer</w:t>
      </w:r>
      <w:r w:rsidRPr="00AB71C1">
        <w:rPr>
          <w:rFonts w:ascii="Times New Roman" w:hAnsi="Times New Roman" w:cs="Times New Roman"/>
          <w:sz w:val="24"/>
          <w:szCs w:val="24"/>
        </w:rPr>
        <w:t>,E.</w:t>
      </w:r>
      <w:r w:rsidR="00B536F2" w:rsidRPr="00AB71C1">
        <w:rPr>
          <w:rFonts w:ascii="Times New Roman" w:hAnsi="Times New Roman" w:cs="Times New Roman"/>
          <w:sz w:val="24"/>
          <w:szCs w:val="24"/>
        </w:rPr>
        <w:t xml:space="preserve"> </w:t>
      </w:r>
      <w:r w:rsidRPr="00AB71C1">
        <w:rPr>
          <w:rFonts w:ascii="Times New Roman" w:hAnsi="Times New Roman" w:cs="Times New Roman"/>
          <w:sz w:val="24"/>
          <w:szCs w:val="24"/>
        </w:rPr>
        <w:t xml:space="preserve">et </w:t>
      </w:r>
      <w:r w:rsidR="00B536F2" w:rsidRPr="00AB71C1">
        <w:rPr>
          <w:rFonts w:ascii="Times New Roman" w:hAnsi="Times New Roman" w:cs="Times New Roman"/>
          <w:sz w:val="24"/>
          <w:szCs w:val="24"/>
        </w:rPr>
        <w:t xml:space="preserve">al. </w:t>
      </w:r>
      <w:r w:rsidRPr="00AB71C1">
        <w:rPr>
          <w:rFonts w:ascii="Times New Roman" w:hAnsi="Times New Roman" w:cs="Times New Roman"/>
          <w:sz w:val="24"/>
          <w:szCs w:val="24"/>
        </w:rPr>
        <w:t xml:space="preserve">(2014). </w:t>
      </w:r>
      <w:r w:rsidR="00B536F2" w:rsidRPr="00AB71C1">
        <w:rPr>
          <w:rFonts w:ascii="Times New Roman" w:hAnsi="Times New Roman" w:cs="Times New Roman"/>
          <w:sz w:val="24"/>
          <w:szCs w:val="24"/>
        </w:rPr>
        <w:t>Deelrapport Brandstofvisie Duurzame Luchtvaart</w:t>
      </w:r>
      <w:r w:rsidR="00F04D40" w:rsidRPr="00AB71C1">
        <w:rPr>
          <w:rFonts w:ascii="Times New Roman" w:hAnsi="Times New Roman" w:cs="Times New Roman"/>
          <w:sz w:val="24"/>
          <w:szCs w:val="24"/>
        </w:rPr>
        <w:t xml:space="preserve">. Juni 2014. Luchtvaarttafel ministerie I&amp;M, SER </w:t>
      </w:r>
    </w:p>
    <w:p w:rsidR="00EB6425" w:rsidRDefault="00982513" w:rsidP="00AB71C1">
      <w:pPr>
        <w:spacing w:line="360" w:lineRule="auto"/>
        <w:rPr>
          <w:rStyle w:val="Hyperlink"/>
          <w:rFonts w:ascii="Times New Roman" w:hAnsi="Times New Roman" w:cs="Times New Roman"/>
          <w:sz w:val="24"/>
          <w:szCs w:val="24"/>
        </w:rPr>
      </w:pPr>
      <w:hyperlink r:id="rId40" w:history="1">
        <w:r w:rsidR="0017347E" w:rsidRPr="00AB71C1">
          <w:rPr>
            <w:rStyle w:val="Hyperlink"/>
            <w:rFonts w:ascii="Times New Roman" w:hAnsi="Times New Roman" w:cs="Times New Roman"/>
            <w:sz w:val="24"/>
            <w:szCs w:val="24"/>
          </w:rPr>
          <w:t>www.energieakkoordser.nl/~/media/files/energieakkoord/nieuwsberichten/2014/brandstofvisie/deelrapport-brandstofvisie-duurzame-luchtvaart.ashx</w:t>
        </w:r>
      </w:hyperlink>
    </w:p>
    <w:p w:rsidR="0017347E" w:rsidRPr="00EB6425" w:rsidRDefault="009F46A7" w:rsidP="00AB71C1">
      <w:pPr>
        <w:spacing w:line="360" w:lineRule="auto"/>
        <w:rPr>
          <w:rStyle w:val="Hyperlink"/>
          <w:rFonts w:ascii="Times New Roman" w:hAnsi="Times New Roman" w:cs="Times New Roman"/>
          <w:color w:val="auto"/>
          <w:sz w:val="24"/>
          <w:szCs w:val="24"/>
          <w:u w:val="none"/>
        </w:rPr>
      </w:pPr>
      <w:r w:rsidRPr="00AB71C1">
        <w:rPr>
          <w:rFonts w:ascii="Times New Roman" w:hAnsi="Times New Roman" w:cs="Times New Roman"/>
          <w:sz w:val="24"/>
          <w:szCs w:val="24"/>
        </w:rPr>
        <w:t>Wikipedia (2016).</w:t>
      </w:r>
      <w:r w:rsidRPr="00AB71C1">
        <w:rPr>
          <w:rFonts w:ascii="Times New Roman" w:hAnsi="Times New Roman" w:cs="Times New Roman"/>
          <w:b/>
          <w:sz w:val="24"/>
          <w:szCs w:val="24"/>
        </w:rPr>
        <w:t xml:space="preserve"> </w:t>
      </w:r>
      <w:r w:rsidRPr="00AB71C1">
        <w:rPr>
          <w:rFonts w:ascii="Times New Roman" w:hAnsi="Times New Roman" w:cs="Times New Roman"/>
          <w:sz w:val="24"/>
          <w:szCs w:val="24"/>
        </w:rPr>
        <w:t>Kaart van het HSL-netwerk in 2015. Geraadpleegd op</w:t>
      </w:r>
      <w:r w:rsidRPr="00AB71C1">
        <w:rPr>
          <w:rFonts w:ascii="Times New Roman" w:hAnsi="Times New Roman" w:cs="Times New Roman"/>
          <w:b/>
          <w:sz w:val="24"/>
          <w:szCs w:val="24"/>
        </w:rPr>
        <w:t xml:space="preserve"> </w:t>
      </w:r>
      <w:hyperlink r:id="rId41" w:history="1">
        <w:r w:rsidRPr="00AB71C1">
          <w:rPr>
            <w:rStyle w:val="Hyperlink"/>
            <w:rFonts w:ascii="Times New Roman" w:hAnsi="Times New Roman" w:cs="Times New Roman"/>
            <w:sz w:val="24"/>
            <w:szCs w:val="24"/>
          </w:rPr>
          <w:t>https://en.wikipedia.org/wiki/High-speed_rail_in_Europe</w:t>
        </w:r>
      </w:hyperlink>
      <w:r w:rsidR="00646717" w:rsidRPr="00AB71C1">
        <w:rPr>
          <w:rStyle w:val="Hyperlink"/>
          <w:rFonts w:ascii="Times New Roman" w:hAnsi="Times New Roman" w:cs="Times New Roman"/>
          <w:sz w:val="24"/>
          <w:szCs w:val="24"/>
        </w:rPr>
        <w:t xml:space="preserve"> </w:t>
      </w:r>
    </w:p>
    <w:p w:rsidR="00646717" w:rsidRPr="00AB71C1" w:rsidRDefault="00646717" w:rsidP="00EB6425">
      <w:pPr>
        <w:autoSpaceDE w:val="0"/>
        <w:autoSpaceDN w:val="0"/>
        <w:adjustRightInd w:val="0"/>
        <w:spacing w:after="0" w:line="360" w:lineRule="auto"/>
        <w:rPr>
          <w:rStyle w:val="Hyperlink"/>
          <w:rFonts w:ascii="Times New Roman" w:hAnsi="Times New Roman" w:cs="Times New Roman"/>
          <w:sz w:val="24"/>
          <w:szCs w:val="24"/>
        </w:rPr>
      </w:pPr>
      <w:r w:rsidRPr="00AB71C1">
        <w:rPr>
          <w:rFonts w:ascii="Times New Roman" w:hAnsi="Times New Roman" w:cs="Times New Roman"/>
          <w:sz w:val="24"/>
          <w:szCs w:val="24"/>
        </w:rPr>
        <w:t xml:space="preserve">Yim, S.H.L.,  Lee,G.L. Lee,I.H., Allroggen,A., Ashok,A., Caiazzo, F. et al. (2015). Global, regional and local health impacts of civil aviation emissions, Environ. Res. Lett. 10 (2015) 034001 </w:t>
      </w:r>
      <w:r w:rsidRPr="00AB71C1">
        <w:rPr>
          <w:rFonts w:ascii="Times New Roman" w:hAnsi="Times New Roman" w:cs="Times New Roman"/>
          <w:color w:val="008AD2"/>
          <w:sz w:val="24"/>
          <w:szCs w:val="24"/>
        </w:rPr>
        <w:t>doi:10.1088/1748-9326/10/3/034001</w:t>
      </w:r>
    </w:p>
    <w:sectPr w:rsidR="00646717" w:rsidRPr="00AB71C1" w:rsidSect="000B1203">
      <w:type w:val="continuous"/>
      <w:pgSz w:w="11906" w:h="16838"/>
      <w:pgMar w:top="85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513" w:rsidRDefault="00982513" w:rsidP="00C06FE8">
      <w:pPr>
        <w:spacing w:after="0" w:line="240" w:lineRule="auto"/>
      </w:pPr>
      <w:r>
        <w:separator/>
      </w:r>
    </w:p>
  </w:endnote>
  <w:endnote w:type="continuationSeparator" w:id="0">
    <w:p w:rsidR="00982513" w:rsidRDefault="00982513" w:rsidP="00C06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FE8" w:rsidRDefault="00C06FE8">
    <w:pPr>
      <w:pStyle w:val="Voettekst"/>
      <w:jc w:val="center"/>
    </w:pPr>
  </w:p>
  <w:p w:rsidR="00C06FE8" w:rsidRDefault="00C06FE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7945131"/>
      <w:docPartObj>
        <w:docPartGallery w:val="Page Numbers (Bottom of Page)"/>
        <w:docPartUnique/>
      </w:docPartObj>
    </w:sdtPr>
    <w:sdtEndPr/>
    <w:sdtContent>
      <w:p w:rsidR="004B71BA" w:rsidRDefault="004B71BA">
        <w:pPr>
          <w:pStyle w:val="Voettekst"/>
          <w:jc w:val="center"/>
        </w:pPr>
        <w:r>
          <w:fldChar w:fldCharType="begin"/>
        </w:r>
        <w:r>
          <w:instrText>PAGE   \* MERGEFORMAT</w:instrText>
        </w:r>
        <w:r>
          <w:fldChar w:fldCharType="separate"/>
        </w:r>
        <w:r w:rsidR="00B32702">
          <w:rPr>
            <w:noProof/>
          </w:rPr>
          <w:t>20</w:t>
        </w:r>
        <w:r>
          <w:fldChar w:fldCharType="end"/>
        </w:r>
      </w:p>
    </w:sdtContent>
  </w:sdt>
  <w:p w:rsidR="004B71BA" w:rsidRDefault="004B71B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513" w:rsidRDefault="00982513" w:rsidP="00C06FE8">
      <w:pPr>
        <w:spacing w:after="0" w:line="240" w:lineRule="auto"/>
      </w:pPr>
      <w:r>
        <w:separator/>
      </w:r>
    </w:p>
  </w:footnote>
  <w:footnote w:type="continuationSeparator" w:id="0">
    <w:p w:rsidR="00982513" w:rsidRDefault="00982513" w:rsidP="00C06F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B73D0C"/>
    <w:multiLevelType w:val="hybridMultilevel"/>
    <w:tmpl w:val="46A22A46"/>
    <w:lvl w:ilvl="0" w:tplc="F78A1738">
      <w:start w:val="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BE8"/>
    <w:rsid w:val="00011973"/>
    <w:rsid w:val="00037BD5"/>
    <w:rsid w:val="000534A0"/>
    <w:rsid w:val="000544E1"/>
    <w:rsid w:val="00074D88"/>
    <w:rsid w:val="00074F33"/>
    <w:rsid w:val="000A3D51"/>
    <w:rsid w:val="000B1203"/>
    <w:rsid w:val="000B596F"/>
    <w:rsid w:val="000C0020"/>
    <w:rsid w:val="000D036B"/>
    <w:rsid w:val="000F7044"/>
    <w:rsid w:val="0011206F"/>
    <w:rsid w:val="00144703"/>
    <w:rsid w:val="00160EA6"/>
    <w:rsid w:val="00164F1C"/>
    <w:rsid w:val="0017347E"/>
    <w:rsid w:val="0017796C"/>
    <w:rsid w:val="001B2E55"/>
    <w:rsid w:val="001C17EA"/>
    <w:rsid w:val="002072FC"/>
    <w:rsid w:val="00215E5B"/>
    <w:rsid w:val="002209AD"/>
    <w:rsid w:val="002260ED"/>
    <w:rsid w:val="0027121F"/>
    <w:rsid w:val="00271E9B"/>
    <w:rsid w:val="00275674"/>
    <w:rsid w:val="002842C2"/>
    <w:rsid w:val="00293BD1"/>
    <w:rsid w:val="002A67E3"/>
    <w:rsid w:val="002A6D6E"/>
    <w:rsid w:val="002D1A79"/>
    <w:rsid w:val="002F0ECB"/>
    <w:rsid w:val="002F469B"/>
    <w:rsid w:val="003170CB"/>
    <w:rsid w:val="00327605"/>
    <w:rsid w:val="003425FA"/>
    <w:rsid w:val="00353B6C"/>
    <w:rsid w:val="00356013"/>
    <w:rsid w:val="003605A7"/>
    <w:rsid w:val="003830D3"/>
    <w:rsid w:val="003A35BF"/>
    <w:rsid w:val="003C6013"/>
    <w:rsid w:val="003D141B"/>
    <w:rsid w:val="00406712"/>
    <w:rsid w:val="00424006"/>
    <w:rsid w:val="00430B0E"/>
    <w:rsid w:val="004322D3"/>
    <w:rsid w:val="004702E7"/>
    <w:rsid w:val="004840C1"/>
    <w:rsid w:val="00493E69"/>
    <w:rsid w:val="00496769"/>
    <w:rsid w:val="004A38BA"/>
    <w:rsid w:val="004A5066"/>
    <w:rsid w:val="004B2F1E"/>
    <w:rsid w:val="004B5E65"/>
    <w:rsid w:val="004B71BA"/>
    <w:rsid w:val="004E74F7"/>
    <w:rsid w:val="00502FDC"/>
    <w:rsid w:val="00505942"/>
    <w:rsid w:val="005130BA"/>
    <w:rsid w:val="005134EF"/>
    <w:rsid w:val="00520408"/>
    <w:rsid w:val="00551BC7"/>
    <w:rsid w:val="0055698D"/>
    <w:rsid w:val="00560F19"/>
    <w:rsid w:val="005613D5"/>
    <w:rsid w:val="005677EB"/>
    <w:rsid w:val="0057343E"/>
    <w:rsid w:val="005900CD"/>
    <w:rsid w:val="00593746"/>
    <w:rsid w:val="005A033A"/>
    <w:rsid w:val="005A142E"/>
    <w:rsid w:val="005B545B"/>
    <w:rsid w:val="005D5B5A"/>
    <w:rsid w:val="00602056"/>
    <w:rsid w:val="006022A6"/>
    <w:rsid w:val="00603D47"/>
    <w:rsid w:val="00613C36"/>
    <w:rsid w:val="00646717"/>
    <w:rsid w:val="006546A0"/>
    <w:rsid w:val="00654766"/>
    <w:rsid w:val="0066676C"/>
    <w:rsid w:val="00676629"/>
    <w:rsid w:val="0068343B"/>
    <w:rsid w:val="00687BA9"/>
    <w:rsid w:val="00692638"/>
    <w:rsid w:val="006A2702"/>
    <w:rsid w:val="006E153D"/>
    <w:rsid w:val="00711F9D"/>
    <w:rsid w:val="00733161"/>
    <w:rsid w:val="007562C8"/>
    <w:rsid w:val="00756A25"/>
    <w:rsid w:val="007640D4"/>
    <w:rsid w:val="00764BBD"/>
    <w:rsid w:val="007855F3"/>
    <w:rsid w:val="0079341C"/>
    <w:rsid w:val="007A6E5D"/>
    <w:rsid w:val="007C2804"/>
    <w:rsid w:val="007C3C5F"/>
    <w:rsid w:val="007C7B19"/>
    <w:rsid w:val="007D2AE6"/>
    <w:rsid w:val="007E7BB9"/>
    <w:rsid w:val="00803366"/>
    <w:rsid w:val="008210B7"/>
    <w:rsid w:val="00832002"/>
    <w:rsid w:val="00891730"/>
    <w:rsid w:val="008A15C0"/>
    <w:rsid w:val="008D24D0"/>
    <w:rsid w:val="008D4C7A"/>
    <w:rsid w:val="008E3CA0"/>
    <w:rsid w:val="008E5C70"/>
    <w:rsid w:val="008E7F3F"/>
    <w:rsid w:val="008F4CF5"/>
    <w:rsid w:val="00905D9E"/>
    <w:rsid w:val="00933C2F"/>
    <w:rsid w:val="00935BE8"/>
    <w:rsid w:val="00942CF2"/>
    <w:rsid w:val="009548AA"/>
    <w:rsid w:val="00954F6F"/>
    <w:rsid w:val="00955A58"/>
    <w:rsid w:val="00955A8A"/>
    <w:rsid w:val="0096506D"/>
    <w:rsid w:val="00970B0D"/>
    <w:rsid w:val="009802AF"/>
    <w:rsid w:val="00982513"/>
    <w:rsid w:val="00986EB6"/>
    <w:rsid w:val="009942DC"/>
    <w:rsid w:val="009A712C"/>
    <w:rsid w:val="009B6020"/>
    <w:rsid w:val="009D0320"/>
    <w:rsid w:val="009F46A7"/>
    <w:rsid w:val="00A154F8"/>
    <w:rsid w:val="00A23316"/>
    <w:rsid w:val="00A27CFE"/>
    <w:rsid w:val="00A32DF4"/>
    <w:rsid w:val="00A3500B"/>
    <w:rsid w:val="00A416F5"/>
    <w:rsid w:val="00A44AC1"/>
    <w:rsid w:val="00A82182"/>
    <w:rsid w:val="00A842FF"/>
    <w:rsid w:val="00AB71C1"/>
    <w:rsid w:val="00AD5C35"/>
    <w:rsid w:val="00AE5436"/>
    <w:rsid w:val="00AF0A58"/>
    <w:rsid w:val="00AF7683"/>
    <w:rsid w:val="00AF7B0C"/>
    <w:rsid w:val="00B02894"/>
    <w:rsid w:val="00B11EA7"/>
    <w:rsid w:val="00B21545"/>
    <w:rsid w:val="00B25353"/>
    <w:rsid w:val="00B26AEE"/>
    <w:rsid w:val="00B31FB3"/>
    <w:rsid w:val="00B32702"/>
    <w:rsid w:val="00B405AE"/>
    <w:rsid w:val="00B419EC"/>
    <w:rsid w:val="00B421AA"/>
    <w:rsid w:val="00B445FA"/>
    <w:rsid w:val="00B536F2"/>
    <w:rsid w:val="00B75319"/>
    <w:rsid w:val="00B7587B"/>
    <w:rsid w:val="00B80DCC"/>
    <w:rsid w:val="00B82994"/>
    <w:rsid w:val="00B9097D"/>
    <w:rsid w:val="00BB5B45"/>
    <w:rsid w:val="00BC24F3"/>
    <w:rsid w:val="00BC694C"/>
    <w:rsid w:val="00BD24F0"/>
    <w:rsid w:val="00BD3DDC"/>
    <w:rsid w:val="00C06FE8"/>
    <w:rsid w:val="00C1259D"/>
    <w:rsid w:val="00C131F5"/>
    <w:rsid w:val="00C32C3F"/>
    <w:rsid w:val="00C453B1"/>
    <w:rsid w:val="00C648C7"/>
    <w:rsid w:val="00C772FF"/>
    <w:rsid w:val="00C77646"/>
    <w:rsid w:val="00C8006B"/>
    <w:rsid w:val="00C8103F"/>
    <w:rsid w:val="00C822AC"/>
    <w:rsid w:val="00C93EF6"/>
    <w:rsid w:val="00C96AF0"/>
    <w:rsid w:val="00CA3BEA"/>
    <w:rsid w:val="00CC769B"/>
    <w:rsid w:val="00CD1C2A"/>
    <w:rsid w:val="00CF220B"/>
    <w:rsid w:val="00CF728B"/>
    <w:rsid w:val="00D04A81"/>
    <w:rsid w:val="00D566FE"/>
    <w:rsid w:val="00D60107"/>
    <w:rsid w:val="00D659BA"/>
    <w:rsid w:val="00D70B9C"/>
    <w:rsid w:val="00D73DEB"/>
    <w:rsid w:val="00D74D44"/>
    <w:rsid w:val="00D81CB2"/>
    <w:rsid w:val="00D82B9D"/>
    <w:rsid w:val="00D90BBD"/>
    <w:rsid w:val="00D944A8"/>
    <w:rsid w:val="00D95EE9"/>
    <w:rsid w:val="00DA11F6"/>
    <w:rsid w:val="00DB57AB"/>
    <w:rsid w:val="00DC3491"/>
    <w:rsid w:val="00DD48CC"/>
    <w:rsid w:val="00DD772D"/>
    <w:rsid w:val="00DD782B"/>
    <w:rsid w:val="00DD7E9E"/>
    <w:rsid w:val="00DF3AEB"/>
    <w:rsid w:val="00DF54C5"/>
    <w:rsid w:val="00E067BB"/>
    <w:rsid w:val="00E3569D"/>
    <w:rsid w:val="00E36730"/>
    <w:rsid w:val="00E6159A"/>
    <w:rsid w:val="00E75A1C"/>
    <w:rsid w:val="00E75B3A"/>
    <w:rsid w:val="00E85157"/>
    <w:rsid w:val="00EA04BD"/>
    <w:rsid w:val="00EB0D72"/>
    <w:rsid w:val="00EB1AFA"/>
    <w:rsid w:val="00EB6425"/>
    <w:rsid w:val="00EC5A68"/>
    <w:rsid w:val="00ED3BED"/>
    <w:rsid w:val="00ED4118"/>
    <w:rsid w:val="00ED7354"/>
    <w:rsid w:val="00F030CA"/>
    <w:rsid w:val="00F04D40"/>
    <w:rsid w:val="00F150ED"/>
    <w:rsid w:val="00F1773C"/>
    <w:rsid w:val="00F21A99"/>
    <w:rsid w:val="00F42A8C"/>
    <w:rsid w:val="00F473F8"/>
    <w:rsid w:val="00F60C7A"/>
    <w:rsid w:val="00F60F05"/>
    <w:rsid w:val="00F65900"/>
    <w:rsid w:val="00F67A2E"/>
    <w:rsid w:val="00F835AA"/>
    <w:rsid w:val="00F970B8"/>
    <w:rsid w:val="00FA3BCC"/>
    <w:rsid w:val="00FA64CE"/>
    <w:rsid w:val="00FD0659"/>
    <w:rsid w:val="00FD4494"/>
    <w:rsid w:val="00FE5A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2DA98"/>
  <w15:chartTrackingRefBased/>
  <w15:docId w15:val="{0B81CBCA-F942-4AA7-A884-4250F6D7C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link w:val="Kop1Char"/>
    <w:uiPriority w:val="9"/>
    <w:qFormat/>
    <w:rsid w:val="00FA3B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85157"/>
    <w:rPr>
      <w:color w:val="0563C1" w:themeColor="hyperlink"/>
      <w:u w:val="single"/>
    </w:rPr>
  </w:style>
  <w:style w:type="character" w:styleId="HTML-citaat">
    <w:name w:val="HTML Cite"/>
    <w:basedOn w:val="Standaardalinea-lettertype"/>
    <w:uiPriority w:val="99"/>
    <w:semiHidden/>
    <w:unhideWhenUsed/>
    <w:rsid w:val="00832002"/>
    <w:rPr>
      <w:i/>
      <w:iCs/>
    </w:rPr>
  </w:style>
  <w:style w:type="character" w:customStyle="1" w:styleId="Kop1Char">
    <w:name w:val="Kop 1 Char"/>
    <w:basedOn w:val="Standaardalinea-lettertype"/>
    <w:link w:val="Kop1"/>
    <w:uiPriority w:val="9"/>
    <w:rsid w:val="00FA3BCC"/>
    <w:rPr>
      <w:rFonts w:ascii="Times New Roman" w:eastAsia="Times New Roman" w:hAnsi="Times New Roman" w:cs="Times New Roman"/>
      <w:b/>
      <w:bCs/>
      <w:kern w:val="36"/>
      <w:sz w:val="48"/>
      <w:szCs w:val="48"/>
      <w:lang w:eastAsia="nl-NL"/>
    </w:rPr>
  </w:style>
  <w:style w:type="character" w:customStyle="1" w:styleId="imgreplacement">
    <w:name w:val="imgreplacement"/>
    <w:basedOn w:val="Standaardalinea-lettertype"/>
    <w:rsid w:val="00FA3BCC"/>
  </w:style>
  <w:style w:type="character" w:styleId="Nadruk">
    <w:name w:val="Emphasis"/>
    <w:basedOn w:val="Standaardalinea-lettertype"/>
    <w:uiPriority w:val="20"/>
    <w:qFormat/>
    <w:rsid w:val="00551BC7"/>
    <w:rPr>
      <w:i/>
      <w:iCs/>
    </w:rPr>
  </w:style>
  <w:style w:type="character" w:styleId="GevolgdeHyperlink">
    <w:name w:val="FollowedHyperlink"/>
    <w:basedOn w:val="Standaardalinea-lettertype"/>
    <w:uiPriority w:val="99"/>
    <w:semiHidden/>
    <w:unhideWhenUsed/>
    <w:rsid w:val="00A82182"/>
    <w:rPr>
      <w:color w:val="954F72" w:themeColor="followedHyperlink"/>
      <w:u w:val="single"/>
    </w:rPr>
  </w:style>
  <w:style w:type="character" w:customStyle="1" w:styleId="span8">
    <w:name w:val="span8"/>
    <w:basedOn w:val="Standaardalinea-lettertype"/>
    <w:rsid w:val="008F4CF5"/>
  </w:style>
  <w:style w:type="paragraph" w:styleId="Lijstalinea">
    <w:name w:val="List Paragraph"/>
    <w:basedOn w:val="Standaard"/>
    <w:uiPriority w:val="34"/>
    <w:qFormat/>
    <w:rsid w:val="00CF220B"/>
    <w:pPr>
      <w:ind w:left="720"/>
      <w:contextualSpacing/>
    </w:pPr>
  </w:style>
  <w:style w:type="paragraph" w:styleId="Ballontekst">
    <w:name w:val="Balloon Text"/>
    <w:basedOn w:val="Standaard"/>
    <w:link w:val="BallontekstChar"/>
    <w:uiPriority w:val="99"/>
    <w:semiHidden/>
    <w:unhideWhenUsed/>
    <w:rsid w:val="00160EA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60EA6"/>
    <w:rPr>
      <w:rFonts w:ascii="Segoe UI" w:hAnsi="Segoe UI" w:cs="Segoe UI"/>
      <w:sz w:val="18"/>
      <w:szCs w:val="18"/>
    </w:rPr>
  </w:style>
  <w:style w:type="paragraph" w:styleId="Koptekst">
    <w:name w:val="header"/>
    <w:basedOn w:val="Standaard"/>
    <w:link w:val="KoptekstChar"/>
    <w:uiPriority w:val="99"/>
    <w:unhideWhenUsed/>
    <w:rsid w:val="00C06FE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06FE8"/>
  </w:style>
  <w:style w:type="paragraph" w:styleId="Voettekst">
    <w:name w:val="footer"/>
    <w:basedOn w:val="Standaard"/>
    <w:link w:val="VoettekstChar"/>
    <w:uiPriority w:val="99"/>
    <w:unhideWhenUsed/>
    <w:rsid w:val="00C06FE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06F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369336">
      <w:bodyDiv w:val="1"/>
      <w:marLeft w:val="0"/>
      <w:marRight w:val="0"/>
      <w:marTop w:val="0"/>
      <w:marBottom w:val="0"/>
      <w:divBdr>
        <w:top w:val="none" w:sz="0" w:space="0" w:color="auto"/>
        <w:left w:val="none" w:sz="0" w:space="0" w:color="auto"/>
        <w:bottom w:val="none" w:sz="0" w:space="0" w:color="auto"/>
        <w:right w:val="none" w:sz="0" w:space="0" w:color="auto"/>
      </w:divBdr>
      <w:divsChild>
        <w:div w:id="422646081">
          <w:marLeft w:val="0"/>
          <w:marRight w:val="0"/>
          <w:marTop w:val="0"/>
          <w:marBottom w:val="0"/>
          <w:divBdr>
            <w:top w:val="none" w:sz="0" w:space="0" w:color="auto"/>
            <w:left w:val="none" w:sz="0" w:space="0" w:color="auto"/>
            <w:bottom w:val="none" w:sz="0" w:space="0" w:color="auto"/>
            <w:right w:val="none" w:sz="0" w:space="0" w:color="auto"/>
          </w:divBdr>
        </w:div>
        <w:div w:id="22021855">
          <w:marLeft w:val="0"/>
          <w:marRight w:val="0"/>
          <w:marTop w:val="0"/>
          <w:marBottom w:val="0"/>
          <w:divBdr>
            <w:top w:val="none" w:sz="0" w:space="0" w:color="auto"/>
            <w:left w:val="none" w:sz="0" w:space="0" w:color="auto"/>
            <w:bottom w:val="none" w:sz="0" w:space="0" w:color="auto"/>
            <w:right w:val="none" w:sz="0" w:space="0" w:color="auto"/>
          </w:divBdr>
        </w:div>
      </w:divsChild>
    </w:div>
    <w:div w:id="1650792780">
      <w:bodyDiv w:val="1"/>
      <w:marLeft w:val="0"/>
      <w:marRight w:val="0"/>
      <w:marTop w:val="0"/>
      <w:marBottom w:val="0"/>
      <w:divBdr>
        <w:top w:val="none" w:sz="0" w:space="0" w:color="auto"/>
        <w:left w:val="none" w:sz="0" w:space="0" w:color="auto"/>
        <w:bottom w:val="none" w:sz="0" w:space="0" w:color="auto"/>
        <w:right w:val="none" w:sz="0" w:space="0" w:color="auto"/>
      </w:divBdr>
    </w:div>
    <w:div w:id="1667248739">
      <w:bodyDiv w:val="1"/>
      <w:marLeft w:val="0"/>
      <w:marRight w:val="0"/>
      <w:marTop w:val="0"/>
      <w:marBottom w:val="0"/>
      <w:divBdr>
        <w:top w:val="none" w:sz="0" w:space="0" w:color="auto"/>
        <w:left w:val="none" w:sz="0" w:space="0" w:color="auto"/>
        <w:bottom w:val="none" w:sz="0" w:space="0" w:color="auto"/>
        <w:right w:val="none" w:sz="0" w:space="0" w:color="auto"/>
      </w:divBdr>
    </w:div>
    <w:div w:id="1854027925">
      <w:bodyDiv w:val="1"/>
      <w:marLeft w:val="0"/>
      <w:marRight w:val="0"/>
      <w:marTop w:val="0"/>
      <w:marBottom w:val="0"/>
      <w:divBdr>
        <w:top w:val="none" w:sz="0" w:space="0" w:color="auto"/>
        <w:left w:val="none" w:sz="0" w:space="0" w:color="auto"/>
        <w:bottom w:val="none" w:sz="0" w:space="0" w:color="auto"/>
        <w:right w:val="none" w:sz="0" w:space="0" w:color="auto"/>
      </w:divBdr>
    </w:div>
    <w:div w:id="2043626169">
      <w:bodyDiv w:val="1"/>
      <w:marLeft w:val="0"/>
      <w:marRight w:val="0"/>
      <w:marTop w:val="0"/>
      <w:marBottom w:val="0"/>
      <w:divBdr>
        <w:top w:val="none" w:sz="0" w:space="0" w:color="auto"/>
        <w:left w:val="none" w:sz="0" w:space="0" w:color="auto"/>
        <w:bottom w:val="none" w:sz="0" w:space="0" w:color="auto"/>
        <w:right w:val="none" w:sz="0" w:space="0" w:color="auto"/>
      </w:divBdr>
    </w:div>
    <w:div w:id="2098862834">
      <w:bodyDiv w:val="1"/>
      <w:marLeft w:val="0"/>
      <w:marRight w:val="0"/>
      <w:marTop w:val="0"/>
      <w:marBottom w:val="0"/>
      <w:divBdr>
        <w:top w:val="none" w:sz="0" w:space="0" w:color="auto"/>
        <w:left w:val="none" w:sz="0" w:space="0" w:color="auto"/>
        <w:bottom w:val="none" w:sz="0" w:space="0" w:color="auto"/>
        <w:right w:val="none" w:sz="0" w:space="0" w:color="auto"/>
      </w:divBdr>
      <w:divsChild>
        <w:div w:id="380592004">
          <w:marLeft w:val="0"/>
          <w:marRight w:val="0"/>
          <w:marTop w:val="0"/>
          <w:marBottom w:val="0"/>
          <w:divBdr>
            <w:top w:val="none" w:sz="0" w:space="0" w:color="auto"/>
            <w:left w:val="none" w:sz="0" w:space="0" w:color="auto"/>
            <w:bottom w:val="none" w:sz="0" w:space="0" w:color="auto"/>
            <w:right w:val="none" w:sz="0" w:space="0" w:color="auto"/>
          </w:divBdr>
          <w:divsChild>
            <w:div w:id="526791757">
              <w:marLeft w:val="0"/>
              <w:marRight w:val="0"/>
              <w:marTop w:val="0"/>
              <w:marBottom w:val="0"/>
              <w:divBdr>
                <w:top w:val="none" w:sz="0" w:space="0" w:color="auto"/>
                <w:left w:val="none" w:sz="0" w:space="0" w:color="auto"/>
                <w:bottom w:val="none" w:sz="0" w:space="0" w:color="auto"/>
                <w:right w:val="none" w:sz="0" w:space="0" w:color="auto"/>
              </w:divBdr>
              <w:divsChild>
                <w:div w:id="2673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jmgerard@gmail.com"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www.nrc.nl/nieuws/2016/06/03/voor-vliegmaatschappijen-is-koffie-lucratiever-da-2559685-a770176" TargetMode="External"/><Relationship Id="rId39" Type="http://schemas.openxmlformats.org/officeDocument/2006/relationships/hyperlink" Target="http://www.ce.nl/publicatie/overheidsingrepen_in_de_energiemarkt/1159" TargetMode="Externa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hyperlink" Target="http://www.nytimes.com/2016/02/16/business/energy-environment/a-hollow-agreement-on-aviation-emissions.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hyperlink" Target="http://www.pbl.nl/publicaties/klimaatverandering-samenvatting-van-het-vijfde-ipcc-assessment-en-een-vertaling-naar-nederland" TargetMode="External"/><Relationship Id="rId33" Type="http://schemas.openxmlformats.org/officeDocument/2006/relationships/hyperlink" Target="http://www.nrc.nl/nieuws/2016/01/23/de-concurrentie-is-geen-grapje-hoor-1579631-a88421" TargetMode="External"/><Relationship Id="rId38" Type="http://schemas.openxmlformats.org/officeDocument/2006/relationships/hyperlink" Target="http://www.rita.dot.gov/bts/sites/rita.dot.gov.bts/files/publications/national_transportation_statistics/html/table_04_05.html"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www.transportenvironment.org/newsroom/blog/flying-fairy-tale-why-aviation-carbon-cuts-won't-take" TargetMode="External"/><Relationship Id="rId41" Type="http://schemas.openxmlformats.org/officeDocument/2006/relationships/hyperlink" Target="https://en.wikipedia.org/wiki/High-speed_rail_in_Euro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atag.org/component/downloads/downloads/72.html" TargetMode="External"/><Relationship Id="rId32" Type="http://schemas.openxmlformats.org/officeDocument/2006/relationships/hyperlink" Target="http://unfccc.int/meetings/paris_nov_2015/items/9445.php" TargetMode="External"/><Relationship Id="rId37" Type="http://schemas.openxmlformats.org/officeDocument/2006/relationships/hyperlink" Target="http://webarchive.nationalarchives.gov.uk/20110304132839/http:/cfit.independent.gov.uk/pubs/2004/hsr/research/index.htm" TargetMode="External"/><Relationship Id="rId40" Type="http://schemas.openxmlformats.org/officeDocument/2006/relationships/hyperlink" Target="http://www.energieakkoordser.nl/~/media/files/energieakkoord/nieuwsberichten/2014/brandstofvisie/deelrapport-brandstofvisie-duurzame-luchtvaart.ashx"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hyperlink" Target="http://www.europarl.europa.eu/thinktank/nl/document.html?reference=IPOL_BRI(2016)569991" TargetMode="External"/><Relationship Id="rId36" Type="http://schemas.openxmlformats.org/officeDocument/2006/relationships/hyperlink" Target="http://www.rli.nl/" TargetMode="External"/><Relationship Id="rId10" Type="http://schemas.openxmlformats.org/officeDocument/2006/relationships/footer" Target="footer2.xml"/><Relationship Id="rId19" Type="http://schemas.openxmlformats.org/officeDocument/2006/relationships/image" Target="media/image9.jpg"/><Relationship Id="rId31" Type="http://schemas.openxmlformats.org/officeDocument/2006/relationships/hyperlink" Target="https://www.ipcc.ch/pdf/assessment-report/ar5/syr/AR5_SYR_FINAL_SPM.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yperlink" Target="http://www.iea.org/publications/freepublications/publication/biofuels_roadmap_web.pdf" TargetMode="External"/><Relationship Id="rId30" Type="http://schemas.openxmlformats.org/officeDocument/2006/relationships/hyperlink" Target="http://www.icao.int/Newsroom/Pages/New-ICAO-Aircraft-CO2-Standard-One-Step-Closer-To-Final-Adoption.aspx" TargetMode="External"/><Relationship Id="rId35" Type="http://schemas.openxmlformats.org/officeDocument/2006/relationships/hyperlink" Target="http://dx.doi.rog/10.1016/j.trd.2016.02.004" TargetMode="External"/><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CA6C6-D5FB-4A4D-BABF-11F8ABE2F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26</Pages>
  <Words>6314</Words>
  <Characters>34728</Characters>
  <Application>Microsoft Office Word</Application>
  <DocSecurity>0</DocSecurity>
  <Lines>289</Lines>
  <Paragraphs>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Gerard</dc:creator>
  <cp:keywords/>
  <dc:description/>
  <cp:lastModifiedBy>Bernard Gerard</cp:lastModifiedBy>
  <cp:revision>14</cp:revision>
  <cp:lastPrinted>2016-08-04T16:22:00Z</cp:lastPrinted>
  <dcterms:created xsi:type="dcterms:W3CDTF">2016-08-04T14:28:00Z</dcterms:created>
  <dcterms:modified xsi:type="dcterms:W3CDTF">2016-08-04T16:48:00Z</dcterms:modified>
</cp:coreProperties>
</file>