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D2" w:rsidRPr="00415ED2" w:rsidRDefault="00415ED2" w:rsidP="00415ED2">
      <w:pPr>
        <w:pStyle w:val="Normaalweb"/>
        <w:rPr>
          <w:b/>
          <w:sz w:val="36"/>
          <w:szCs w:val="36"/>
        </w:rPr>
      </w:pPr>
      <w:bookmarkStart w:id="0" w:name="_GoBack"/>
      <w:r w:rsidRPr="00415ED2">
        <w:rPr>
          <w:b/>
          <w:sz w:val="36"/>
          <w:szCs w:val="36"/>
        </w:rPr>
        <w:t>Handleiding voor het lezen van gevisualiseerde bestanden met luchtkwaliteitsgegevens</w:t>
      </w:r>
    </w:p>
    <w:bookmarkEnd w:id="0"/>
    <w:p w:rsidR="00415ED2" w:rsidRDefault="00415ED2" w:rsidP="00415ED2">
      <w:pPr>
        <w:pStyle w:val="Normaalweb"/>
      </w:pPr>
      <w:r w:rsidRPr="00415ED2">
        <w:rPr>
          <w:b/>
        </w:rPr>
        <w:t>Meten versus regelen</w:t>
      </w:r>
      <w:r>
        <w:rPr>
          <w:b/>
        </w:rPr>
        <w:t xml:space="preserve"> en het schaalniveau</w:t>
      </w:r>
      <w:r>
        <w:br/>
        <w:t>D</w:t>
      </w:r>
      <w:r w:rsidRPr="00415ED2">
        <w:t xml:space="preserve">atabanken met gegevens over de luchtkwaliteit </w:t>
      </w:r>
      <w:r>
        <w:t>zijn mede</w:t>
      </w:r>
      <w:r w:rsidRPr="00415ED2">
        <w:t xml:space="preserve"> gebaseerd op modelberekeningen. Omdat het om honderdduizenden punten in Nederland gaat, kan dat ook niet anders. Er bestaan wel meetstations, maar die zijn grofmazig over het land verdeeld. Die dienen voor de bepaling van de algemene achtergrond, waaraan de berekeningen een toevoeging zijn. </w:t>
      </w:r>
      <w:r>
        <w:br/>
        <w:t>Er</w:t>
      </w:r>
      <w:r w:rsidRPr="00415ED2">
        <w:t xml:space="preserve"> ligt </w:t>
      </w:r>
      <w:r>
        <w:t>slechts zelden e</w:t>
      </w:r>
      <w:r w:rsidRPr="00415ED2">
        <w:t>en landelijk of provinciaal meetstation</w:t>
      </w:r>
      <w:r>
        <w:t xml:space="preserve"> in de buurt van een dorp of een stadswijk</w:t>
      </w:r>
      <w:r w:rsidRPr="00415ED2">
        <w:t xml:space="preserve">. </w:t>
      </w:r>
      <w:r>
        <w:t>Men</w:t>
      </w:r>
      <w:r w:rsidRPr="00415ED2">
        <w:t xml:space="preserve"> moet dus vertrouwen op modelberekeningen. </w:t>
      </w:r>
      <w:r>
        <w:t>Mocht er toevallig toch zo’n meetstation in de buurt liggen, dan kan de score daarvan niet juridisch gebruikt worden.</w:t>
      </w:r>
      <w:r>
        <w:br/>
        <w:t>De visualisering daalt niet af op het schaalniveau van de individuele straat, maar hooguit tot op het niveau van een deel van een wijk. Soms zijn de straten wel afzonderlijk zichtbaar, maar op een gegeven moment volgt de inkleuring niet meer.</w:t>
      </w:r>
    </w:p>
    <w:p w:rsidR="00D77911" w:rsidRPr="00415ED2" w:rsidRDefault="00D77911" w:rsidP="00D77911">
      <w:pPr>
        <w:pStyle w:val="Normaalweb"/>
      </w:pPr>
      <w:r>
        <w:t>Voor metingen moet men</w:t>
      </w:r>
      <w:r w:rsidRPr="00415ED2">
        <w:t xml:space="preserve"> bij </w:t>
      </w:r>
      <w:r>
        <w:t>de</w:t>
      </w:r>
      <w:r w:rsidRPr="00415ED2">
        <w:t xml:space="preserve"> eigen gemeente zijn. Er bestaat apparatuur, maar die is duur en vraagt om deskundigheid. </w:t>
      </w:r>
      <w:r>
        <w:t>Bijvoorbeeld</w:t>
      </w:r>
      <w:r w:rsidRPr="00415ED2">
        <w:t xml:space="preserve"> in Eindhoven wordt routinematig gemeten. </w:t>
      </w:r>
      <w:r>
        <w:t xml:space="preserve">In dorpen voegen metingen meestal niet veel </w:t>
      </w:r>
      <w:r w:rsidRPr="00415ED2">
        <w:t xml:space="preserve">nieuws toe. De rekenmodellen werken goed, als er tenminste juiste informatie als input in gestopt wordt. Dat is niet altijd vanzelfsprekend (Volkswagen!). Meten heeft vooral zin als </w:t>
      </w:r>
      <w:r w:rsidR="00DE2225">
        <w:t>er reden is om te denken</w:t>
      </w:r>
      <w:r w:rsidRPr="00415ED2">
        <w:t xml:space="preserve"> dat er ergens een niet-meegenomen bron van vervuiling zit, of dat de gemeente de verkeersstromen fout heeft doorgegeven, of zo. </w:t>
      </w:r>
      <w:r w:rsidRPr="00415ED2">
        <w:br/>
        <w:t>Om metingen vragen kan wel een methode zijn om de kwestie op de politieke agenda te krijgen.</w:t>
      </w:r>
    </w:p>
    <w:p w:rsidR="00D77911" w:rsidRDefault="00D77911" w:rsidP="00415ED2">
      <w:pPr>
        <w:pStyle w:val="Normaalweb"/>
      </w:pPr>
    </w:p>
    <w:p w:rsidR="00964376" w:rsidRDefault="00415ED2" w:rsidP="00415ED2">
      <w:pPr>
        <w:pStyle w:val="Normaalweb"/>
      </w:pPr>
      <w:r w:rsidRPr="00415ED2">
        <w:rPr>
          <w:b/>
        </w:rPr>
        <w:t>Normen en adviezen</w:t>
      </w:r>
      <w:r w:rsidRPr="00415ED2">
        <w:rPr>
          <w:b/>
        </w:rPr>
        <w:br/>
      </w:r>
      <w:r w:rsidRPr="00964376">
        <w:t>Wat juridisc</w:t>
      </w:r>
      <w:r w:rsidR="00964376">
        <w:t xml:space="preserve">h telt, zijn de </w:t>
      </w:r>
      <w:r w:rsidR="00DE2225">
        <w:t xml:space="preserve">berekende </w:t>
      </w:r>
      <w:r w:rsidR="00964376">
        <w:t>scores van het N</w:t>
      </w:r>
      <w:r w:rsidRPr="00964376">
        <w:t>ationaal Samenwerkingsprogramma Luchtkwaliteit</w:t>
      </w:r>
      <w:r w:rsidR="00964376">
        <w:t xml:space="preserve"> </w:t>
      </w:r>
      <w:r w:rsidR="00964376" w:rsidRPr="00964376">
        <w:t xml:space="preserve">(NSL). </w:t>
      </w:r>
      <w:r w:rsidR="00964376">
        <w:t>Zie hierna. Verder telt er juridisch niets.</w:t>
      </w:r>
      <w:r w:rsidR="00964376">
        <w:br/>
        <w:t xml:space="preserve">De scores voor PM10 en NO2 moeten </w:t>
      </w:r>
      <w:r w:rsidR="00964376" w:rsidRPr="00964376">
        <w:rPr>
          <w:b/>
        </w:rPr>
        <w:t>jaargemiddeld</w:t>
      </w:r>
      <w:r w:rsidR="00964376">
        <w:t xml:space="preserve"> onder de 40µgr/m</w:t>
      </w:r>
      <w:r w:rsidR="00964376">
        <w:rPr>
          <w:vertAlign w:val="superscript"/>
        </w:rPr>
        <w:t>3</w:t>
      </w:r>
      <w:r w:rsidR="00964376">
        <w:t xml:space="preserve">blijven. Er zijn aanvullende eisen voor een middeling over kortere tijden. Voor een volledig overzicht zie </w:t>
      </w:r>
      <w:hyperlink r:id="rId4" w:history="1">
        <w:r w:rsidR="00964376" w:rsidRPr="00221D1C">
          <w:rPr>
            <w:rStyle w:val="Hyperlink"/>
          </w:rPr>
          <w:t>http://www.clo.nl/indicatoren/nl0237-nationale-luchtkwaliteit-overzicht-normen</w:t>
        </w:r>
      </w:hyperlink>
      <w:r w:rsidR="00964376">
        <w:t xml:space="preserve"> </w:t>
      </w:r>
    </w:p>
    <w:p w:rsidR="00964376" w:rsidRDefault="00964376" w:rsidP="00415ED2">
      <w:pPr>
        <w:pStyle w:val="Normaalweb"/>
      </w:pPr>
      <w:r>
        <w:t>Een incidentele score boven de jaargemiddelde norm is dus geen overtreding!</w:t>
      </w:r>
    </w:p>
    <w:p w:rsidR="00964376" w:rsidRPr="00964376" w:rsidRDefault="00964376" w:rsidP="00415ED2">
      <w:pPr>
        <w:pStyle w:val="Normaalweb"/>
        <w:rPr>
          <w:b/>
        </w:rPr>
      </w:pPr>
    </w:p>
    <w:p w:rsidR="00964376" w:rsidRPr="00964376" w:rsidRDefault="00964376" w:rsidP="00415ED2">
      <w:pPr>
        <w:pStyle w:val="Normaalweb"/>
        <w:rPr>
          <w:b/>
        </w:rPr>
      </w:pPr>
      <w:r w:rsidRPr="00964376">
        <w:rPr>
          <w:b/>
        </w:rPr>
        <w:t>Handleiding voor de visualiseringsprogramma’s</w:t>
      </w:r>
    </w:p>
    <w:p w:rsidR="00415ED2" w:rsidRPr="00415ED2" w:rsidRDefault="00415ED2" w:rsidP="00415ED2">
      <w:pPr>
        <w:pStyle w:val="Normaalweb"/>
      </w:pPr>
      <w:r w:rsidRPr="00415ED2">
        <w:t>---------------------</w:t>
      </w:r>
    </w:p>
    <w:p w:rsidR="00415ED2" w:rsidRPr="00415ED2" w:rsidRDefault="00415ED2" w:rsidP="00415ED2">
      <w:pPr>
        <w:pStyle w:val="Normaalweb"/>
      </w:pPr>
      <w:r w:rsidRPr="00415ED2">
        <w:t>De meest fijnmazige berekening is die van de Atlas voor de Leefomgeving. De provincie Noord-Brabant heeft daarin een aantal Brabantse kaarten ondergebracht. Die k</w:t>
      </w:r>
      <w:r w:rsidR="00D77911">
        <w:t xml:space="preserve">an men </w:t>
      </w:r>
      <w:r w:rsidRPr="00415ED2">
        <w:t xml:space="preserve"> het beste eerst bekijken. </w:t>
      </w:r>
      <w:r w:rsidR="00D77911">
        <w:t>Men</w:t>
      </w:r>
      <w:r w:rsidRPr="00415ED2">
        <w:t xml:space="preserve"> vindt deze op </w:t>
      </w:r>
      <w:hyperlink r:id="rId5" w:history="1">
        <w:r w:rsidR="00964376" w:rsidRPr="00221D1C">
          <w:rPr>
            <w:rStyle w:val="Hyperlink"/>
          </w:rPr>
          <w:t>http://www.atlasleefomgeving.nl/kijken</w:t>
        </w:r>
      </w:hyperlink>
      <w:r w:rsidRPr="00415ED2">
        <w:t xml:space="preserve"> .</w:t>
      </w:r>
      <w:r w:rsidRPr="00415ED2">
        <w:br/>
        <w:t xml:space="preserve">Als </w:t>
      </w:r>
      <w:r w:rsidR="00D77911">
        <w:t>men daar is</w:t>
      </w:r>
      <w:r w:rsidRPr="00415ED2">
        <w:t>, k</w:t>
      </w:r>
      <w:r w:rsidR="00D77911">
        <w:t>an men</w:t>
      </w:r>
      <w:r w:rsidRPr="00415ED2">
        <w:t xml:space="preserve"> het beste eerst de label 'wegenkaart' kiezen. Het kan even duren voor een kaart gehee</w:t>
      </w:r>
      <w:r w:rsidR="00D77911">
        <w:t xml:space="preserve">l in beeld verschenen is. </w:t>
      </w:r>
      <w:r w:rsidR="00D77911">
        <w:br/>
        <w:t>Als</w:t>
      </w:r>
      <w:r w:rsidRPr="00415ED2">
        <w:t xml:space="preserve"> d</w:t>
      </w:r>
      <w:r w:rsidR="00D77911">
        <w:t>i</w:t>
      </w:r>
      <w:r w:rsidRPr="00415ED2">
        <w:t xml:space="preserve">e wegenkaart </w:t>
      </w:r>
      <w:r w:rsidR="00D77911">
        <w:t>op het scherm s</w:t>
      </w:r>
      <w:r w:rsidRPr="00415ED2">
        <w:t>t</w:t>
      </w:r>
      <w:r w:rsidR="00D77911">
        <w:t>aat</w:t>
      </w:r>
      <w:r w:rsidRPr="00415ED2">
        <w:t xml:space="preserve">, schuift en vergroot </w:t>
      </w:r>
      <w:r w:rsidR="00D77911">
        <w:t>men</w:t>
      </w:r>
      <w:r w:rsidRPr="00415ED2">
        <w:t xml:space="preserve"> die op de gebruikelijke wijze </w:t>
      </w:r>
      <w:r w:rsidR="00964376">
        <w:t xml:space="preserve">tot </w:t>
      </w:r>
      <w:r w:rsidR="00D77911">
        <w:t>het</w:t>
      </w:r>
      <w:r w:rsidR="00964376">
        <w:t xml:space="preserve"> stad of dorp</w:t>
      </w:r>
      <w:r w:rsidRPr="00415ED2">
        <w:t xml:space="preserve"> op de gewenste schaal in beeld is.</w:t>
      </w:r>
      <w:r w:rsidRPr="00415ED2">
        <w:br/>
        <w:t>In het pop-</w:t>
      </w:r>
      <w:proofErr w:type="spellStart"/>
      <w:r w:rsidRPr="00415ED2">
        <w:t>upje</w:t>
      </w:r>
      <w:proofErr w:type="spellEnd"/>
      <w:r w:rsidRPr="00415ED2">
        <w:t xml:space="preserve"> onderaan "selecteer een thema" kiest </w:t>
      </w:r>
      <w:r w:rsidR="00D77911">
        <w:t>men</w:t>
      </w:r>
      <w:r w:rsidRPr="00415ED2">
        <w:t xml:space="preserve"> "regionale kaarten". </w:t>
      </w:r>
      <w:proofErr w:type="spellStart"/>
      <w:r w:rsidR="00D77911">
        <w:t>S</w:t>
      </w:r>
      <w:r w:rsidRPr="00415ED2">
        <w:t>croll</w:t>
      </w:r>
      <w:proofErr w:type="spellEnd"/>
      <w:r w:rsidRPr="00415ED2">
        <w:t xml:space="preserve"> dan tot de Brabantse kaarten in beeld zijn. Daar zitten geluidskaarten bij, maar ook luchtkwaliteitskaarten. Als </w:t>
      </w:r>
      <w:r w:rsidR="00D77911">
        <w:lastRenderedPageBreak/>
        <w:t>men</w:t>
      </w:r>
      <w:r w:rsidRPr="00415ED2">
        <w:t xml:space="preserve"> er daarvan één k</w:t>
      </w:r>
      <w:r w:rsidR="00D77911">
        <w:t>iest (bijv. NO2), dan krijgt men</w:t>
      </w:r>
      <w:r w:rsidRPr="00415ED2">
        <w:t xml:space="preserve"> een kleurcode volgens de GES-systematiek van de GGD. </w:t>
      </w:r>
      <w:r w:rsidR="00D77911">
        <w:t>V</w:t>
      </w:r>
      <w:r w:rsidRPr="00415ED2">
        <w:t xml:space="preserve">oor NO2 </w:t>
      </w:r>
      <w:r w:rsidR="00D77911">
        <w:t xml:space="preserve">is de achtergrond in Brabant </w:t>
      </w:r>
      <w:r w:rsidRPr="00415ED2">
        <w:t xml:space="preserve">GES3 (vrij matig). Binnen </w:t>
      </w:r>
      <w:r w:rsidR="00D77911">
        <w:t>een dorp</w:t>
      </w:r>
      <w:r w:rsidRPr="00415ED2">
        <w:t xml:space="preserve"> is niet meteen onderscheid te zien. </w:t>
      </w:r>
      <w:r w:rsidR="00D77911">
        <w:br/>
      </w:r>
      <w:r w:rsidRPr="00415ED2">
        <w:t xml:space="preserve">Op dezelfde wijze </w:t>
      </w:r>
      <w:r w:rsidR="00D77911">
        <w:t>kan men</w:t>
      </w:r>
      <w:r w:rsidRPr="00415ED2">
        <w:t xml:space="preserve"> ook andere stoffen of geluid bekijken. </w:t>
      </w:r>
      <w:r w:rsidR="00D77911">
        <w:br/>
      </w:r>
      <w:r w:rsidRPr="00415ED2">
        <w:t xml:space="preserve">Over de kaart heen verschijnt een informatieblad met "GES luchtkwaliteit ... NO2", met daar weer in "In het kort", "over de kaart", en "Meer weten?". </w:t>
      </w:r>
      <w:r w:rsidR="00D77911">
        <w:t>Wie wil weten</w:t>
      </w:r>
      <w:r w:rsidRPr="00415ED2">
        <w:t xml:space="preserve"> welke GES-kleur bij welke concentratie hoort, moet "over de kaart" aanklikken, naar beneden scrollen en daar "Identificatie" aanklikken. </w:t>
      </w:r>
      <w:r w:rsidRPr="00415ED2">
        <w:br/>
        <w:t xml:space="preserve">Mocht </w:t>
      </w:r>
      <w:r w:rsidR="00D77911">
        <w:t>men</w:t>
      </w:r>
      <w:r w:rsidRPr="00415ED2">
        <w:t xml:space="preserve"> dit </w:t>
      </w:r>
      <w:proofErr w:type="spellStart"/>
      <w:r w:rsidRPr="00415ED2">
        <w:t>overlay</w:t>
      </w:r>
      <w:proofErr w:type="spellEnd"/>
      <w:r w:rsidRPr="00415ED2">
        <w:t xml:space="preserve">-kaartje kwijtgeraakt zijn, dan vindt </w:t>
      </w:r>
      <w:r w:rsidR="00D77911">
        <w:t>men</w:t>
      </w:r>
      <w:r w:rsidRPr="00415ED2">
        <w:t xml:space="preserve"> bij de legenda rechts "KAART GES Luchtkwaliteit ..." en drie knopjes, waarvan de linkse het </w:t>
      </w:r>
      <w:proofErr w:type="spellStart"/>
      <w:r w:rsidRPr="00415ED2">
        <w:t>overlay</w:t>
      </w:r>
      <w:proofErr w:type="spellEnd"/>
      <w:r w:rsidRPr="00415ED2">
        <w:t>-kaartje weer terugbrengt.</w:t>
      </w:r>
    </w:p>
    <w:p w:rsidR="00415ED2" w:rsidRPr="00415ED2" w:rsidRDefault="00415ED2" w:rsidP="00415ED2">
      <w:pPr>
        <w:pStyle w:val="Normaalweb"/>
      </w:pPr>
      <w:r w:rsidRPr="00415ED2">
        <w:t xml:space="preserve">Bij de legenda rechts </w:t>
      </w:r>
      <w:r w:rsidR="00D77911">
        <w:t>kan men</w:t>
      </w:r>
      <w:r w:rsidRPr="00415ED2">
        <w:t xml:space="preserve"> ook het locatiepijltje bekrachtigen, en </w:t>
      </w:r>
      <w:r w:rsidR="00D77911">
        <w:t>kan men</w:t>
      </w:r>
      <w:r w:rsidRPr="00415ED2">
        <w:t xml:space="preserve"> proberen dat op </w:t>
      </w:r>
      <w:r w:rsidR="00D77911">
        <w:t xml:space="preserve">bijvoorbeeld het </w:t>
      </w:r>
      <w:r w:rsidRPr="00415ED2">
        <w:t xml:space="preserve">eigen huis te zetten. Dubbelklik geeft dan de stratenplattegrond in detail. Als </w:t>
      </w:r>
      <w:r w:rsidR="00D77911">
        <w:t>men</w:t>
      </w:r>
      <w:r w:rsidRPr="00415ED2">
        <w:t xml:space="preserve"> dan wat uitzoomt, zie</w:t>
      </w:r>
      <w:r w:rsidR="00D77911">
        <w:t>t</w:t>
      </w:r>
      <w:r w:rsidRPr="00415ED2">
        <w:t xml:space="preserve"> </w:t>
      </w:r>
      <w:r w:rsidR="00D77911">
        <w:t>men</w:t>
      </w:r>
      <w:r w:rsidRPr="00415ED2">
        <w:t xml:space="preserve"> de kleurcode weer terug (die werkt niet op de kleinste schalen). Het is even uitproberen, maar het lukt wel. </w:t>
      </w:r>
      <w:r w:rsidR="00D77911">
        <w:t xml:space="preserve">Grote wijkontsluitingswegen kunnen bijvoorbeeld </w:t>
      </w:r>
      <w:r w:rsidRPr="00415ED2">
        <w:t xml:space="preserve">één GES-klasse slechter </w:t>
      </w:r>
      <w:r w:rsidR="00D77911">
        <w:t xml:space="preserve">zijn </w:t>
      </w:r>
      <w:r w:rsidRPr="00415ED2">
        <w:t>dan de omgeving.</w:t>
      </w:r>
    </w:p>
    <w:p w:rsidR="00415ED2" w:rsidRPr="00415ED2" w:rsidRDefault="00415ED2" w:rsidP="00415ED2">
      <w:pPr>
        <w:pStyle w:val="Normaalweb"/>
      </w:pPr>
      <w:r w:rsidRPr="00415ED2">
        <w:t xml:space="preserve">Beter dan dit krijgt </w:t>
      </w:r>
      <w:r w:rsidR="00D77911">
        <w:t>men</w:t>
      </w:r>
      <w:r w:rsidRPr="00415ED2">
        <w:t xml:space="preserve"> het niet.</w:t>
      </w:r>
    </w:p>
    <w:p w:rsidR="00415ED2" w:rsidRPr="00415ED2" w:rsidRDefault="00415ED2" w:rsidP="00415ED2">
      <w:pPr>
        <w:pStyle w:val="Normaalweb"/>
      </w:pPr>
      <w:r w:rsidRPr="00415ED2">
        <w:t xml:space="preserve">Zo </w:t>
      </w:r>
      <w:r w:rsidR="00D77911">
        <w:t>kan men</w:t>
      </w:r>
      <w:r w:rsidRPr="00415ED2">
        <w:t xml:space="preserve"> ook de andere kaarten bekijken.</w:t>
      </w:r>
    </w:p>
    <w:p w:rsidR="00415ED2" w:rsidRPr="00415ED2" w:rsidRDefault="00415ED2" w:rsidP="00415ED2">
      <w:pPr>
        <w:pStyle w:val="Normaalweb"/>
      </w:pPr>
      <w:r w:rsidRPr="00415ED2">
        <w:t>-------------</w:t>
      </w:r>
    </w:p>
    <w:p w:rsidR="00415ED2" w:rsidRPr="00415ED2" w:rsidRDefault="00415ED2" w:rsidP="00415ED2">
      <w:pPr>
        <w:pStyle w:val="Normaalweb"/>
      </w:pPr>
      <w:r w:rsidRPr="00415ED2">
        <w:t xml:space="preserve">Een alternatief is dat </w:t>
      </w:r>
      <w:r w:rsidR="00D77911">
        <w:t>men</w:t>
      </w:r>
      <w:r w:rsidRPr="00415ED2">
        <w:t xml:space="preserve"> op deze zelfde wijze in het pop-</w:t>
      </w:r>
      <w:proofErr w:type="spellStart"/>
      <w:r w:rsidRPr="00415ED2">
        <w:t>upje</w:t>
      </w:r>
      <w:proofErr w:type="spellEnd"/>
      <w:r w:rsidRPr="00415ED2">
        <w:t xml:space="preserve"> onderaan het thema "luchtkwaliteit" kiest, en dan </w:t>
      </w:r>
      <w:proofErr w:type="spellStart"/>
      <w:r w:rsidRPr="00415ED2">
        <w:t>scrollt</w:t>
      </w:r>
      <w:proofErr w:type="spellEnd"/>
      <w:r w:rsidRPr="00415ED2">
        <w:t xml:space="preserve"> naar EC (=roet) 2014 of PM2.5 (=fijn stof) 2014. OP dezelfde wijze </w:t>
      </w:r>
      <w:r w:rsidR="00D77911">
        <w:t>kan men</w:t>
      </w:r>
      <w:r w:rsidRPr="00415ED2">
        <w:t xml:space="preserve"> met het pijltje omgaan, of met het informatieve </w:t>
      </w:r>
      <w:proofErr w:type="spellStart"/>
      <w:r w:rsidRPr="00415ED2">
        <w:t>overlay-schermje</w:t>
      </w:r>
      <w:proofErr w:type="spellEnd"/>
      <w:r w:rsidRPr="00415ED2">
        <w:t>. Daar staat nuttige info in of achter.</w:t>
      </w:r>
    </w:p>
    <w:p w:rsidR="00415ED2" w:rsidRPr="00415ED2" w:rsidRDefault="00415ED2" w:rsidP="00415ED2">
      <w:pPr>
        <w:pStyle w:val="Normaalweb"/>
      </w:pPr>
      <w:r w:rsidRPr="00415ED2">
        <w:t>------------------</w:t>
      </w:r>
    </w:p>
    <w:p w:rsidR="00415ED2" w:rsidRPr="00415ED2" w:rsidRDefault="00D77911" w:rsidP="00415ED2">
      <w:pPr>
        <w:pStyle w:val="Normaalweb"/>
      </w:pPr>
      <w:r>
        <w:t>Men kan</w:t>
      </w:r>
      <w:r w:rsidR="00415ED2" w:rsidRPr="00415ED2">
        <w:t xml:space="preserve"> ook naar </w:t>
      </w:r>
      <w:hyperlink r:id="rId6" w:history="1">
        <w:r w:rsidR="00DE2225" w:rsidRPr="00221D1C">
          <w:rPr>
            <w:rStyle w:val="Hyperlink"/>
          </w:rPr>
          <w:t>https://www.nsl-monitoring.nl/viewer/</w:t>
        </w:r>
      </w:hyperlink>
      <w:r w:rsidR="00DE2225">
        <w:t xml:space="preserve"> </w:t>
      </w:r>
      <w:r w:rsidR="00415ED2" w:rsidRPr="00415ED2">
        <w:t xml:space="preserve"> gaan. Dat werkt ook met inzoomen en schuiven. Kies twee keer als jaar 2015 en als jurisdictie </w:t>
      </w:r>
      <w:r>
        <w:t>uw gemeentenaam</w:t>
      </w:r>
      <w:r w:rsidR="00415ED2" w:rsidRPr="00415ED2">
        <w:t xml:space="preserve">, en "rekenpunten tonen" en onder "rekenpunt kenmerk" de gewenste stof. U krijgt dan allemaal blauwe bolletjes, die coderen voor een concentratie. </w:t>
      </w:r>
    </w:p>
    <w:p w:rsidR="00415ED2" w:rsidRPr="00415ED2" w:rsidRDefault="00415ED2" w:rsidP="00415ED2">
      <w:pPr>
        <w:pStyle w:val="Normaalweb"/>
      </w:pPr>
      <w:r w:rsidRPr="00415ED2">
        <w:t>-------------</w:t>
      </w:r>
    </w:p>
    <w:p w:rsidR="00DE2225" w:rsidRDefault="00DE2225" w:rsidP="00415ED2">
      <w:pPr>
        <w:pStyle w:val="Normaalweb"/>
      </w:pPr>
      <w:r>
        <w:t xml:space="preserve">Sommige grotere gemeenten hebben hun eigen meetprogramma en een visualisering daarvan (Eindhoven bijvoorbeeld </w:t>
      </w:r>
      <w:hyperlink r:id="rId7" w:history="1">
        <w:r w:rsidRPr="00221D1C">
          <w:rPr>
            <w:rStyle w:val="Hyperlink"/>
          </w:rPr>
          <w:t>www.aireas.com</w:t>
        </w:r>
      </w:hyperlink>
      <w:r>
        <w:t xml:space="preserve"> ). Omdat die van gemeente tot gemeente kunnen verschillen, is het niet mogelijk hiervoor een algemene uitleg te maken. Over het algemeen werken ze vergelijkbaar met de landelijke visualiseringsprogramma’s.</w:t>
      </w:r>
    </w:p>
    <w:p w:rsidR="00415ED2" w:rsidRPr="00415ED2" w:rsidRDefault="00415ED2" w:rsidP="00415ED2">
      <w:pPr>
        <w:pStyle w:val="Normaalweb"/>
      </w:pPr>
      <w:r w:rsidRPr="00415ED2">
        <w:t>Bernard Gerard</w:t>
      </w:r>
      <w:r w:rsidRPr="00415ED2">
        <w:br/>
        <w:t>secretaris Milieudefensie Eindhoven</w:t>
      </w:r>
      <w:r w:rsidRPr="00415ED2">
        <w:br/>
        <w:t>040-2454879</w:t>
      </w:r>
      <w:r w:rsidRPr="00415ED2">
        <w:br/>
      </w:r>
      <w:hyperlink r:id="rId8" w:history="1">
        <w:r w:rsidRPr="00415ED2">
          <w:rPr>
            <w:rStyle w:val="Hyperlink"/>
            <w:color w:val="auto"/>
          </w:rPr>
          <w:t>bjmgerard@gmail.com</w:t>
        </w:r>
      </w:hyperlink>
      <w:r w:rsidRPr="00415ED2">
        <w:br/>
        <w:t xml:space="preserve">en kijk ook eens op </w:t>
      </w:r>
      <w:hyperlink r:id="rId9" w:history="1">
        <w:r w:rsidRPr="00415ED2">
          <w:rPr>
            <w:rStyle w:val="Hyperlink"/>
            <w:color w:val="auto"/>
          </w:rPr>
          <w:t>www.bjmgerard.nl</w:t>
        </w:r>
      </w:hyperlink>
    </w:p>
    <w:p w:rsidR="000302BA" w:rsidRDefault="000302BA"/>
    <w:sectPr w:rsidR="000302BA" w:rsidSect="00415E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D2"/>
    <w:rsid w:val="000302BA"/>
    <w:rsid w:val="00415ED2"/>
    <w:rsid w:val="00964376"/>
    <w:rsid w:val="00D77911"/>
    <w:rsid w:val="00DE2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14DB"/>
  <w15:chartTrackingRefBased/>
  <w15:docId w15:val="{3D908F3B-166C-4F28-A13B-3560765F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5E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1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mgerard@gmail.com" TargetMode="External"/><Relationship Id="rId3" Type="http://schemas.openxmlformats.org/officeDocument/2006/relationships/webSettings" Target="webSettings.xml"/><Relationship Id="rId7" Type="http://schemas.openxmlformats.org/officeDocument/2006/relationships/hyperlink" Target="http://www.aire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l-monitoring.nl/viewer/" TargetMode="External"/><Relationship Id="rId11" Type="http://schemas.openxmlformats.org/officeDocument/2006/relationships/theme" Target="theme/theme1.xml"/><Relationship Id="rId5" Type="http://schemas.openxmlformats.org/officeDocument/2006/relationships/hyperlink" Target="http://www.atlasleefomgeving.nl/kijken" TargetMode="External"/><Relationship Id="rId10" Type="http://schemas.openxmlformats.org/officeDocument/2006/relationships/fontTable" Target="fontTable.xml"/><Relationship Id="rId4" Type="http://schemas.openxmlformats.org/officeDocument/2006/relationships/hyperlink" Target="http://www.clo.nl/indicatoren/nl0237-nationale-luchtkwaliteit-overzicht-normen" TargetMode="External"/><Relationship Id="rId9" Type="http://schemas.openxmlformats.org/officeDocument/2006/relationships/hyperlink" Target="http://www.bjmgerar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870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2016-10-08T20:08:00Z</dcterms:created>
  <dcterms:modified xsi:type="dcterms:W3CDTF">2016-10-08T20:45:00Z</dcterms:modified>
</cp:coreProperties>
</file>